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48B2F" w14:textId="77777777" w:rsidR="00FB4B95" w:rsidRDefault="004D7954" w:rsidP="00FB4B95">
      <w:r>
        <w:rPr>
          <w:noProof/>
        </w:rPr>
        <w:drawing>
          <wp:anchor distT="0" distB="0" distL="114300" distR="114300" simplePos="0" relativeHeight="251656704" behindDoc="1" locked="0" layoutInCell="0" allowOverlap="1" wp14:anchorId="09948BE1" wp14:editId="09948BE2">
            <wp:simplePos x="0" y="0"/>
            <wp:positionH relativeFrom="page">
              <wp:posOffset>3781425</wp:posOffset>
            </wp:positionH>
            <wp:positionV relativeFrom="page">
              <wp:posOffset>447675</wp:posOffset>
            </wp:positionV>
            <wp:extent cx="533400" cy="609600"/>
            <wp:effectExtent l="0" t="0" r="0" b="0"/>
            <wp:wrapNone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0" allowOverlap="1" wp14:anchorId="09948BE3" wp14:editId="09948BE4">
            <wp:simplePos x="0" y="0"/>
            <wp:positionH relativeFrom="page">
              <wp:posOffset>5690870</wp:posOffset>
            </wp:positionH>
            <wp:positionV relativeFrom="page">
              <wp:posOffset>276225</wp:posOffset>
            </wp:positionV>
            <wp:extent cx="1338580" cy="933450"/>
            <wp:effectExtent l="0" t="0" r="0" b="0"/>
            <wp:wrapNone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0" allowOverlap="1" wp14:anchorId="09948BE5" wp14:editId="09948BE6">
            <wp:simplePos x="0" y="0"/>
            <wp:positionH relativeFrom="page">
              <wp:posOffset>4838700</wp:posOffset>
            </wp:positionH>
            <wp:positionV relativeFrom="page">
              <wp:posOffset>657225</wp:posOffset>
            </wp:positionV>
            <wp:extent cx="685800" cy="471170"/>
            <wp:effectExtent l="0" t="0" r="0" b="0"/>
            <wp:wrapNone/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B39">
        <w:rPr>
          <w:noProof/>
        </w:rPr>
        <w:drawing>
          <wp:inline distT="0" distB="0" distL="0" distR="0" wp14:anchorId="09948BE7" wp14:editId="09948BE8">
            <wp:extent cx="2371725" cy="552450"/>
            <wp:effectExtent l="0" t="0" r="0" b="0"/>
            <wp:docPr id="1" name="Immagine 1" descr="C:\Users\Utente\AppData\Local\Temp\Temp1_ponkit_loghi_bitmap.zip\Loghi PON 2014-2020 (fesr) co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\AppData\Local\Temp\Temp1_ponkit_loghi_bitmap.zip\Loghi PON 2014-2020 (fesr) cort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48B30" w14:textId="77777777" w:rsidR="00FB4B95" w:rsidRDefault="00FB4B95" w:rsidP="00FB4B95">
      <w:pPr>
        <w:widowControl w:val="0"/>
        <w:autoSpaceDE w:val="0"/>
        <w:autoSpaceDN w:val="0"/>
        <w:adjustRightInd w:val="0"/>
        <w:ind w:right="-1" w:firstLine="900"/>
        <w:jc w:val="center"/>
      </w:pPr>
      <w:r>
        <w:rPr>
          <w:b/>
          <w:bCs/>
          <w:i/>
          <w:iCs/>
        </w:rPr>
        <w:t>MINISTERO DELL’ISTRUZIONE, DELL’UNIVERSITÀ E DELLA RICERCA</w:t>
      </w:r>
    </w:p>
    <w:p w14:paraId="09948B31" w14:textId="77777777" w:rsidR="00FB4B95" w:rsidRDefault="00FB4B95" w:rsidP="00FB4B95">
      <w:pPr>
        <w:widowControl w:val="0"/>
        <w:autoSpaceDE w:val="0"/>
        <w:autoSpaceDN w:val="0"/>
        <w:adjustRightInd w:val="0"/>
        <w:spacing w:line="239" w:lineRule="auto"/>
        <w:ind w:right="-1" w:firstLine="900"/>
        <w:jc w:val="center"/>
      </w:pPr>
      <w:r>
        <w:rPr>
          <w:b/>
          <w:bCs/>
          <w:i/>
          <w:iCs/>
        </w:rPr>
        <w:t>UFFICIO SCOLASTICO REGIONALE PER IL LAZIO</w:t>
      </w:r>
    </w:p>
    <w:p w14:paraId="09948B32" w14:textId="77777777" w:rsidR="00FB4B95" w:rsidRDefault="00FB4B95" w:rsidP="00FB4B95">
      <w:pPr>
        <w:widowControl w:val="0"/>
        <w:autoSpaceDE w:val="0"/>
        <w:autoSpaceDN w:val="0"/>
        <w:adjustRightInd w:val="0"/>
        <w:spacing w:line="2" w:lineRule="exact"/>
        <w:ind w:right="-1" w:firstLine="900"/>
        <w:jc w:val="center"/>
      </w:pPr>
    </w:p>
    <w:p w14:paraId="09948B33" w14:textId="77777777" w:rsidR="00FB4B95" w:rsidRDefault="00FB4B95" w:rsidP="00FB4B95">
      <w:pPr>
        <w:widowControl w:val="0"/>
        <w:autoSpaceDE w:val="0"/>
        <w:autoSpaceDN w:val="0"/>
        <w:adjustRightInd w:val="0"/>
        <w:ind w:right="-1" w:firstLine="900"/>
        <w:jc w:val="center"/>
      </w:pPr>
      <w:r>
        <w:rPr>
          <w:b/>
          <w:bCs/>
          <w:i/>
          <w:iCs/>
          <w:sz w:val="32"/>
          <w:szCs w:val="32"/>
        </w:rPr>
        <w:t>I.P.S.S.A.R. “Ugo Tognazzi”</w:t>
      </w:r>
    </w:p>
    <w:p w14:paraId="09948B34" w14:textId="77777777" w:rsidR="00FB4B95" w:rsidRDefault="00FB4B95" w:rsidP="00FB4B95">
      <w:pPr>
        <w:widowControl w:val="0"/>
        <w:autoSpaceDE w:val="0"/>
        <w:autoSpaceDN w:val="0"/>
        <w:adjustRightInd w:val="0"/>
        <w:spacing w:line="238" w:lineRule="auto"/>
        <w:ind w:right="-1" w:firstLine="900"/>
        <w:jc w:val="center"/>
      </w:pPr>
      <w:r>
        <w:rPr>
          <w:b/>
          <w:bCs/>
        </w:rPr>
        <w:t>Istituto Professionale Statale per i Servizi Alberghieri e la Ristorazione</w:t>
      </w:r>
    </w:p>
    <w:p w14:paraId="09948B35" w14:textId="77777777" w:rsidR="00FB4B95" w:rsidRDefault="00FB4B95" w:rsidP="00FB4B95">
      <w:pPr>
        <w:widowControl w:val="0"/>
        <w:autoSpaceDE w:val="0"/>
        <w:autoSpaceDN w:val="0"/>
        <w:adjustRightInd w:val="0"/>
        <w:spacing w:line="42" w:lineRule="exact"/>
        <w:ind w:right="-1" w:firstLine="900"/>
        <w:jc w:val="center"/>
      </w:pPr>
    </w:p>
    <w:p w14:paraId="09948B36" w14:textId="77777777" w:rsidR="00FB4B95" w:rsidRDefault="00FB4B95" w:rsidP="00FB4B95">
      <w:pPr>
        <w:ind w:right="-1" w:firstLine="90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Via S. D’Acquisto, 61 A-B-C 00049 </w:t>
      </w:r>
      <w:r>
        <w:rPr>
          <w:b/>
          <w:bCs/>
          <w:sz w:val="18"/>
          <w:szCs w:val="18"/>
        </w:rPr>
        <w:t>VELLETRI</w:t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>(Roma)</w:t>
      </w:r>
      <w:r>
        <w:rPr>
          <w:sz w:val="18"/>
          <w:szCs w:val="18"/>
        </w:rPr>
        <w:t xml:space="preserve"> - C.F. 95032470585 - Cod. </w:t>
      </w:r>
      <w:r w:rsidRPr="00D109F1">
        <w:rPr>
          <w:sz w:val="18"/>
          <w:szCs w:val="18"/>
        </w:rPr>
        <w:t>Min. RMRH06000V tel.</w:t>
      </w:r>
    </w:p>
    <w:p w14:paraId="09948B37" w14:textId="77777777" w:rsidR="00FB4B95" w:rsidRPr="00D109F1" w:rsidRDefault="00FB4B95" w:rsidP="00FB4B95">
      <w:pPr>
        <w:widowControl w:val="0"/>
        <w:overflowPunct w:val="0"/>
        <w:autoSpaceDE w:val="0"/>
        <w:autoSpaceDN w:val="0"/>
        <w:adjustRightInd w:val="0"/>
        <w:spacing w:line="212" w:lineRule="auto"/>
        <w:ind w:right="-1" w:firstLine="900"/>
        <w:jc w:val="center"/>
      </w:pPr>
      <w:r w:rsidRPr="00D109F1">
        <w:rPr>
          <w:sz w:val="18"/>
          <w:szCs w:val="18"/>
        </w:rPr>
        <w:t xml:space="preserve">0696195083 - fax 0696100068 ♦ </w:t>
      </w:r>
      <w:proofErr w:type="gramStart"/>
      <w:r w:rsidRPr="00D109F1">
        <w:rPr>
          <w:sz w:val="18"/>
          <w:szCs w:val="18"/>
        </w:rPr>
        <w:t>e-mail :</w:t>
      </w:r>
      <w:proofErr w:type="gramEnd"/>
      <w:r w:rsidRPr="00D109F1">
        <w:rPr>
          <w:sz w:val="18"/>
          <w:szCs w:val="18"/>
        </w:rPr>
        <w:t xml:space="preserve"> RMRH06000V@istruzione.it</w:t>
      </w:r>
    </w:p>
    <w:p w14:paraId="09948B38" w14:textId="77777777" w:rsidR="00F559B9" w:rsidRPr="00FA71A6" w:rsidRDefault="00F559B9" w:rsidP="00F559B9">
      <w:pPr>
        <w:rPr>
          <w:rFonts w:cs="Arial"/>
          <w:b/>
          <w:sz w:val="28"/>
        </w:rPr>
      </w:pPr>
    </w:p>
    <w:p w14:paraId="45D7BA0A" w14:textId="77777777" w:rsidR="00C07D45" w:rsidRDefault="00C07D45" w:rsidP="005D69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PROGRAMMA CONCLUSIVO</w:t>
      </w:r>
    </w:p>
    <w:p w14:paraId="09948B3A" w14:textId="208267E0" w:rsidR="00C95943" w:rsidRPr="00C95943" w:rsidRDefault="00F732FC" w:rsidP="005D692A">
      <w:pPr>
        <w:jc w:val="center"/>
        <w:rPr>
          <w:b/>
          <w:sz w:val="28"/>
          <w:szCs w:val="32"/>
        </w:rPr>
      </w:pPr>
      <w:r w:rsidRPr="00640D7F">
        <w:rPr>
          <w:b/>
          <w:sz w:val="32"/>
          <w:szCs w:val="32"/>
        </w:rPr>
        <w:t xml:space="preserve"> ANNO SCOL</w:t>
      </w:r>
      <w:r w:rsidR="005D692A">
        <w:rPr>
          <w:b/>
          <w:sz w:val="32"/>
          <w:szCs w:val="32"/>
        </w:rPr>
        <w:t>ASTICO 2019 2020</w:t>
      </w:r>
    </w:p>
    <w:p w14:paraId="09948B3B" w14:textId="77777777" w:rsidR="00C95943" w:rsidRPr="00640D7F" w:rsidRDefault="00C95943" w:rsidP="00A30145">
      <w:pPr>
        <w:rPr>
          <w:b/>
          <w:sz w:val="32"/>
          <w:szCs w:val="32"/>
        </w:rPr>
      </w:pPr>
    </w:p>
    <w:p w14:paraId="09948B3C" w14:textId="30C07E62" w:rsidR="00F732FC" w:rsidRDefault="00F732FC" w:rsidP="00F732FC">
      <w:pPr>
        <w:rPr>
          <w:b/>
        </w:rPr>
      </w:pPr>
      <w:r>
        <w:rPr>
          <w:b/>
        </w:rPr>
        <w:t>DOCENTE</w:t>
      </w:r>
      <w:r w:rsidR="00C95943">
        <w:rPr>
          <w:b/>
        </w:rPr>
        <w:t xml:space="preserve">: </w:t>
      </w:r>
      <w:r w:rsidR="00164570">
        <w:rPr>
          <w:b/>
        </w:rPr>
        <w:t>PROF. RAFFAELE BROCCA</w:t>
      </w:r>
      <w:r w:rsidR="0055200D" w:rsidRPr="000639BF">
        <w:rPr>
          <w:b/>
        </w:rPr>
        <w:t xml:space="preserve">  </w:t>
      </w:r>
    </w:p>
    <w:p w14:paraId="09948B3D" w14:textId="77777777" w:rsidR="00C95943" w:rsidRDefault="00C95943" w:rsidP="00F732FC">
      <w:pPr>
        <w:rPr>
          <w:b/>
        </w:rPr>
      </w:pPr>
    </w:p>
    <w:p w14:paraId="09948B3E" w14:textId="63BD3F41" w:rsidR="0055200D" w:rsidRDefault="00F732FC" w:rsidP="00F732FC">
      <w:pPr>
        <w:jc w:val="both"/>
        <w:rPr>
          <w:b/>
          <w:spacing w:val="40"/>
          <w:szCs w:val="22"/>
        </w:rPr>
      </w:pPr>
      <w:r>
        <w:rPr>
          <w:b/>
          <w:spacing w:val="40"/>
          <w:szCs w:val="22"/>
        </w:rPr>
        <w:t>MATERIA</w:t>
      </w:r>
      <w:r w:rsidR="00C95943">
        <w:rPr>
          <w:b/>
          <w:spacing w:val="40"/>
          <w:szCs w:val="22"/>
        </w:rPr>
        <w:t xml:space="preserve">: </w:t>
      </w:r>
      <w:r w:rsidR="00164570">
        <w:rPr>
          <w:b/>
          <w:spacing w:val="40"/>
          <w:szCs w:val="22"/>
        </w:rPr>
        <w:t>MATEMATICA</w:t>
      </w:r>
    </w:p>
    <w:p w14:paraId="09948B3F" w14:textId="77777777" w:rsidR="00C95943" w:rsidRDefault="00C95943" w:rsidP="00F732FC">
      <w:pPr>
        <w:jc w:val="both"/>
        <w:rPr>
          <w:b/>
          <w:spacing w:val="40"/>
          <w:szCs w:val="22"/>
        </w:rPr>
      </w:pPr>
    </w:p>
    <w:p w14:paraId="09948B40" w14:textId="3E3ABF42" w:rsidR="00C95943" w:rsidRDefault="00C95943" w:rsidP="00F732FC">
      <w:pPr>
        <w:jc w:val="both"/>
        <w:rPr>
          <w:b/>
          <w:spacing w:val="40"/>
          <w:szCs w:val="22"/>
        </w:rPr>
      </w:pPr>
      <w:r>
        <w:rPr>
          <w:b/>
          <w:spacing w:val="40"/>
          <w:szCs w:val="22"/>
        </w:rPr>
        <w:t xml:space="preserve">INDIRIZZO: </w:t>
      </w:r>
      <w:r w:rsidR="00512238">
        <w:rPr>
          <w:b/>
          <w:spacing w:val="40"/>
          <w:szCs w:val="22"/>
        </w:rPr>
        <w:t xml:space="preserve">ENOGASTRONOMIA E </w:t>
      </w:r>
      <w:r w:rsidR="00663A8B">
        <w:rPr>
          <w:b/>
          <w:spacing w:val="40"/>
          <w:szCs w:val="22"/>
        </w:rPr>
        <w:t>CUCINA</w:t>
      </w:r>
    </w:p>
    <w:p w14:paraId="09948B41" w14:textId="77777777" w:rsidR="00C95943" w:rsidRDefault="00C95943" w:rsidP="00F732FC">
      <w:pPr>
        <w:jc w:val="both"/>
        <w:rPr>
          <w:b/>
          <w:spacing w:val="40"/>
          <w:szCs w:val="22"/>
        </w:rPr>
      </w:pPr>
    </w:p>
    <w:p w14:paraId="09948B42" w14:textId="58040136" w:rsidR="00C95943" w:rsidRDefault="00C95943" w:rsidP="00C95943">
      <w:pPr>
        <w:jc w:val="both"/>
        <w:rPr>
          <w:b/>
        </w:rPr>
      </w:pPr>
      <w:r w:rsidRPr="000639BF">
        <w:rPr>
          <w:b/>
        </w:rPr>
        <w:t>CLASSE</w:t>
      </w:r>
      <w:r>
        <w:rPr>
          <w:b/>
        </w:rPr>
        <w:t xml:space="preserve">: </w:t>
      </w:r>
      <w:r w:rsidR="00B3206D">
        <w:rPr>
          <w:b/>
        </w:rPr>
        <w:t>TERZA</w:t>
      </w:r>
      <w:r w:rsidR="00663A8B">
        <w:rPr>
          <w:b/>
        </w:rPr>
        <w:t xml:space="preserve"> SEZ. </w:t>
      </w:r>
      <w:r w:rsidR="00B3206D">
        <w:rPr>
          <w:b/>
        </w:rPr>
        <w:t>B</w:t>
      </w:r>
    </w:p>
    <w:p w14:paraId="09948B43" w14:textId="77777777" w:rsidR="00C95943" w:rsidRPr="00553FEC" w:rsidRDefault="00C95943" w:rsidP="00F732FC">
      <w:pPr>
        <w:jc w:val="both"/>
        <w:rPr>
          <w:b/>
          <w:spacing w:val="40"/>
          <w:szCs w:val="22"/>
        </w:rPr>
      </w:pPr>
    </w:p>
    <w:p w14:paraId="09948B44" w14:textId="77777777" w:rsidR="0055200D" w:rsidRDefault="0055200D" w:rsidP="00266B30">
      <w:pPr>
        <w:jc w:val="center"/>
        <w:rPr>
          <w:b/>
          <w:spacing w:val="40"/>
          <w:szCs w:val="22"/>
        </w:rPr>
      </w:pPr>
    </w:p>
    <w:p w14:paraId="09948B65" w14:textId="77777777" w:rsidR="00C95943" w:rsidRDefault="00C95943" w:rsidP="00C95943">
      <w:pPr>
        <w:pStyle w:val="Titolo6"/>
        <w:tabs>
          <w:tab w:val="left" w:pos="3755"/>
        </w:tabs>
        <w:jc w:val="center"/>
      </w:pPr>
      <w:r w:rsidRPr="00C95943">
        <w:t xml:space="preserve">FINALITÀ </w:t>
      </w:r>
      <w:proofErr w:type="gramStart"/>
      <w:r w:rsidRPr="00C95943">
        <w:t>EDUCATIVE  DELLA</w:t>
      </w:r>
      <w:proofErr w:type="gramEnd"/>
      <w:r w:rsidRPr="00C95943">
        <w:t xml:space="preserve"> DISCIPLINA</w:t>
      </w:r>
    </w:p>
    <w:p w14:paraId="09948B66" w14:textId="77777777" w:rsidR="00C061CE" w:rsidRPr="00C061CE" w:rsidRDefault="00C061CE" w:rsidP="00C061CE">
      <w:pPr>
        <w:pStyle w:val="Titolo6"/>
        <w:tabs>
          <w:tab w:val="left" w:pos="3755"/>
        </w:tabs>
        <w:spacing w:before="0" w:after="0"/>
        <w:jc w:val="both"/>
        <w:rPr>
          <w:rFonts w:ascii="Arial" w:hAnsi="Arial" w:cs="Arial"/>
          <w:b w:val="0"/>
          <w:caps/>
          <w:sz w:val="18"/>
          <w:szCs w:val="18"/>
        </w:rPr>
      </w:pPr>
      <w:r w:rsidRPr="00C061CE">
        <w:rPr>
          <w:rFonts w:ascii="Arial" w:hAnsi="Arial" w:cs="Arial"/>
          <w:b w:val="0"/>
          <w:caps/>
          <w:sz w:val="18"/>
          <w:szCs w:val="18"/>
        </w:rPr>
        <w:t xml:space="preserve">Affrontare e risolvere </w:t>
      </w:r>
      <w:r w:rsidR="006D7F1C" w:rsidRPr="00C061CE">
        <w:rPr>
          <w:rFonts w:ascii="Arial" w:hAnsi="Arial" w:cs="Arial"/>
          <w:b w:val="0"/>
          <w:caps/>
          <w:sz w:val="18"/>
          <w:szCs w:val="18"/>
        </w:rPr>
        <w:t xml:space="preserve">problemi </w:t>
      </w:r>
      <w:r w:rsidRPr="00C061CE">
        <w:rPr>
          <w:rFonts w:ascii="Arial" w:hAnsi="Arial" w:cs="Arial"/>
          <w:b w:val="0"/>
          <w:caps/>
          <w:sz w:val="18"/>
          <w:szCs w:val="18"/>
        </w:rPr>
        <w:t>per proprio conto o nell</w:t>
      </w:r>
      <w:r w:rsidR="006D7F1C">
        <w:rPr>
          <w:rFonts w:ascii="Arial" w:hAnsi="Arial" w:cs="Arial"/>
          <w:b w:val="0"/>
          <w:caps/>
          <w:sz w:val="18"/>
          <w:szCs w:val="18"/>
        </w:rPr>
        <w:t xml:space="preserve">’ambito di un gruppo di lavoro; </w:t>
      </w:r>
      <w:r w:rsidRPr="00C061CE">
        <w:rPr>
          <w:rFonts w:ascii="Arial" w:hAnsi="Arial" w:cs="Arial"/>
          <w:b w:val="0"/>
          <w:caps/>
          <w:sz w:val="18"/>
          <w:szCs w:val="18"/>
        </w:rPr>
        <w:t xml:space="preserve">approntare la soluzione di situazioni e problemi riconducibili all’utilizzo, delle regole </w:t>
      </w:r>
      <w:r w:rsidR="00F559B9">
        <w:rPr>
          <w:rFonts w:ascii="Arial" w:hAnsi="Arial" w:cs="Arial"/>
          <w:b w:val="0"/>
          <w:caps/>
          <w:sz w:val="18"/>
          <w:szCs w:val="18"/>
        </w:rPr>
        <w:t xml:space="preserve">DI BASE </w:t>
      </w:r>
      <w:r w:rsidRPr="00C061CE">
        <w:rPr>
          <w:rFonts w:ascii="Arial" w:hAnsi="Arial" w:cs="Arial"/>
          <w:b w:val="0"/>
          <w:caps/>
          <w:sz w:val="18"/>
          <w:szCs w:val="18"/>
        </w:rPr>
        <w:t>dell’algebra</w:t>
      </w:r>
      <w:r w:rsidR="00F559B9">
        <w:rPr>
          <w:rFonts w:ascii="Arial" w:hAnsi="Arial" w:cs="Arial"/>
          <w:b w:val="0"/>
          <w:caps/>
          <w:sz w:val="18"/>
          <w:szCs w:val="18"/>
        </w:rPr>
        <w:t>,</w:t>
      </w:r>
      <w:r w:rsidRPr="00C061CE">
        <w:rPr>
          <w:rFonts w:ascii="Arial" w:hAnsi="Arial" w:cs="Arial"/>
          <w:b w:val="0"/>
          <w:caps/>
          <w:sz w:val="18"/>
          <w:szCs w:val="18"/>
        </w:rPr>
        <w:t xml:space="preserve"> della geometria analitica</w:t>
      </w:r>
      <w:r w:rsidR="00F559B9">
        <w:rPr>
          <w:rFonts w:ascii="Arial" w:hAnsi="Arial" w:cs="Arial"/>
          <w:b w:val="0"/>
          <w:caps/>
          <w:sz w:val="18"/>
          <w:szCs w:val="18"/>
        </w:rPr>
        <w:t xml:space="preserve"> E DELL’ANALISI MATEMATICA</w:t>
      </w:r>
      <w:r w:rsidRPr="00C061CE">
        <w:rPr>
          <w:rFonts w:ascii="Arial" w:hAnsi="Arial" w:cs="Arial"/>
          <w:b w:val="0"/>
          <w:caps/>
          <w:sz w:val="18"/>
          <w:szCs w:val="18"/>
        </w:rPr>
        <w:t>.</w:t>
      </w:r>
    </w:p>
    <w:p w14:paraId="09948B67" w14:textId="77777777" w:rsidR="00C061CE" w:rsidRDefault="00C061CE" w:rsidP="00F57007">
      <w:pPr>
        <w:pStyle w:val="Titolo2"/>
        <w:rPr>
          <w:bCs/>
          <w:i w:val="0"/>
          <w:sz w:val="22"/>
        </w:rPr>
      </w:pPr>
      <w:bookmarkStart w:id="0" w:name="_Toc181358442"/>
      <w:bookmarkStart w:id="1" w:name="_Toc181358706"/>
    </w:p>
    <w:p w14:paraId="09948B68" w14:textId="0DB6DFED" w:rsidR="00AD5597" w:rsidRDefault="007F78C5" w:rsidP="00F559B9">
      <w:pPr>
        <w:pStyle w:val="Titolo2"/>
        <w:jc w:val="left"/>
        <w:rPr>
          <w:bCs/>
          <w:i w:val="0"/>
          <w:sz w:val="22"/>
        </w:rPr>
      </w:pPr>
      <w:r>
        <w:rPr>
          <w:bCs/>
          <w:i w:val="0"/>
          <w:sz w:val="22"/>
        </w:rPr>
        <w:t>CONOSCENZE</w:t>
      </w:r>
      <w:r w:rsidR="00737203">
        <w:rPr>
          <w:rFonts w:ascii="Georgia" w:hAnsi="Georgia"/>
          <w:bCs/>
          <w:i w:val="0"/>
          <w:sz w:val="22"/>
        </w:rPr>
        <w:t xml:space="preserve"> </w:t>
      </w:r>
      <w:r w:rsidR="00C07D45">
        <w:rPr>
          <w:bCs/>
          <w:i w:val="0"/>
          <w:sz w:val="22"/>
        </w:rPr>
        <w:t>RAGGIUNTE AL TERMINE DELL’A.S. 2019/2020</w:t>
      </w:r>
      <w:r w:rsidR="00AB5C7F">
        <w:rPr>
          <w:bCs/>
          <w:i w:val="0"/>
          <w:sz w:val="22"/>
        </w:rPr>
        <w:t xml:space="preserve"> IN RELAZIONE AL PROFILO IN USCITA</w:t>
      </w:r>
      <w:r w:rsidR="00266B30" w:rsidRPr="00102BCF">
        <w:rPr>
          <w:bCs/>
          <w:i w:val="0"/>
          <w:sz w:val="22"/>
        </w:rPr>
        <w:t xml:space="preserve"> </w:t>
      </w:r>
      <w:r w:rsidR="006762AF">
        <w:rPr>
          <w:bCs/>
          <w:i w:val="0"/>
          <w:sz w:val="22"/>
        </w:rPr>
        <w:t>E AI RISULTATI DI APPRENDIMENTO</w:t>
      </w:r>
      <w:r w:rsidR="00F559B9">
        <w:rPr>
          <w:bCs/>
          <w:i w:val="0"/>
          <w:sz w:val="22"/>
        </w:rPr>
        <w:t xml:space="preserve"> </w:t>
      </w:r>
      <w:r w:rsidR="00266B30" w:rsidRPr="00102BCF">
        <w:rPr>
          <w:bCs/>
          <w:i w:val="0"/>
          <w:sz w:val="22"/>
        </w:rPr>
        <w:t xml:space="preserve"> </w:t>
      </w:r>
      <w:bookmarkEnd w:id="0"/>
      <w:bookmarkEnd w:id="1"/>
    </w:p>
    <w:tbl>
      <w:tblPr>
        <w:tblpPr w:leftFromText="141" w:rightFromText="141" w:vertAnchor="text" w:horzAnchor="margin" w:tblpY="9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6D7F1C" w:rsidRPr="00FA71A6" w14:paraId="09948B6B" w14:textId="77777777" w:rsidTr="006D7F1C">
        <w:trPr>
          <w:trHeight w:val="296"/>
        </w:trPr>
        <w:tc>
          <w:tcPr>
            <w:tcW w:w="5211" w:type="dxa"/>
            <w:shd w:val="clear" w:color="auto" w:fill="auto"/>
          </w:tcPr>
          <w:p w14:paraId="09948B69" w14:textId="45C7AC47" w:rsidR="006D7F1C" w:rsidRPr="00FA71A6" w:rsidRDefault="006D7F1C" w:rsidP="006D7F1C">
            <w:pPr>
              <w:jc w:val="center"/>
              <w:rPr>
                <w:rFonts w:cs="Arial"/>
                <w:b/>
              </w:rPr>
            </w:pPr>
            <w:r w:rsidRPr="00FA71A6">
              <w:rPr>
                <w:rFonts w:cs="Arial"/>
                <w:b/>
              </w:rPr>
              <w:t>Contenuti</w:t>
            </w:r>
            <w:r w:rsidR="009F1C92">
              <w:rPr>
                <w:rFonts w:cs="Arial"/>
                <w:b/>
              </w:rPr>
              <w:t xml:space="preserve"> e conoscenze</w:t>
            </w:r>
          </w:p>
        </w:tc>
        <w:tc>
          <w:tcPr>
            <w:tcW w:w="4536" w:type="dxa"/>
            <w:shd w:val="clear" w:color="auto" w:fill="auto"/>
          </w:tcPr>
          <w:p w14:paraId="09948B6A" w14:textId="77777777" w:rsidR="006D7F1C" w:rsidRPr="00FA71A6" w:rsidRDefault="006D7F1C" w:rsidP="006D7F1C">
            <w:pPr>
              <w:jc w:val="center"/>
              <w:rPr>
                <w:rFonts w:cs="Arial"/>
                <w:b/>
              </w:rPr>
            </w:pPr>
            <w:r w:rsidRPr="00FA71A6">
              <w:rPr>
                <w:rFonts w:cs="Arial"/>
                <w:b/>
              </w:rPr>
              <w:t>TEMPI (I O II QUADRIMESTRE)</w:t>
            </w:r>
          </w:p>
        </w:tc>
      </w:tr>
      <w:tr w:rsidR="006D7F1C" w:rsidRPr="00FA71A6" w14:paraId="09948B7C" w14:textId="77777777" w:rsidTr="006D7F1C">
        <w:trPr>
          <w:trHeight w:val="56"/>
        </w:trPr>
        <w:tc>
          <w:tcPr>
            <w:tcW w:w="5211" w:type="dxa"/>
            <w:shd w:val="clear" w:color="auto" w:fill="auto"/>
          </w:tcPr>
          <w:p w14:paraId="79F9608F" w14:textId="6BAAD8D9" w:rsidR="00AA7F6B" w:rsidRDefault="006D7F1C" w:rsidP="00C07D45">
            <w:pPr>
              <w:spacing w:line="360" w:lineRule="auto"/>
              <w:rPr>
                <w:caps/>
                <w:sz w:val="18"/>
              </w:rPr>
            </w:pPr>
            <w:r w:rsidRPr="008721D5">
              <w:rPr>
                <w:caps/>
                <w:sz w:val="18"/>
              </w:rPr>
              <w:t xml:space="preserve">U. D. </w:t>
            </w:r>
            <w:r w:rsidR="004C61A2">
              <w:rPr>
                <w:caps/>
                <w:sz w:val="18"/>
              </w:rPr>
              <w:t>1</w:t>
            </w:r>
            <w:r w:rsidRPr="008721D5">
              <w:rPr>
                <w:caps/>
                <w:sz w:val="18"/>
              </w:rPr>
              <w:t xml:space="preserve">: </w:t>
            </w:r>
            <w:r w:rsidR="00AA7F6B">
              <w:rPr>
                <w:caps/>
                <w:sz w:val="18"/>
              </w:rPr>
              <w:t xml:space="preserve">SISTEMI DI I E II GRADO </w:t>
            </w:r>
          </w:p>
          <w:p w14:paraId="09948B6C" w14:textId="48FF0962" w:rsidR="006D7F1C" w:rsidRDefault="004E45A8" w:rsidP="00C07D45">
            <w:pPr>
              <w:spacing w:line="360" w:lineRule="auto"/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U.D. 2: </w:t>
            </w:r>
            <w:r w:rsidR="00150EE6">
              <w:rPr>
                <w:caps/>
                <w:sz w:val="18"/>
              </w:rPr>
              <w:t>il piano cartesiano</w:t>
            </w:r>
          </w:p>
          <w:p w14:paraId="7B17E344" w14:textId="7E1FAC37" w:rsidR="001D4464" w:rsidRPr="008721D5" w:rsidRDefault="001D4464" w:rsidP="00C07D45">
            <w:pPr>
              <w:spacing w:line="360" w:lineRule="auto"/>
              <w:rPr>
                <w:caps/>
                <w:sz w:val="18"/>
              </w:rPr>
            </w:pPr>
            <w:r>
              <w:rPr>
                <w:caps/>
                <w:sz w:val="18"/>
              </w:rPr>
              <w:t>U.D. 3: DISEQUAZIONI DI I E II GRADO</w:t>
            </w:r>
          </w:p>
          <w:p w14:paraId="09948B6D" w14:textId="57605D3B" w:rsidR="006D7F1C" w:rsidRPr="008721D5" w:rsidRDefault="006D7F1C" w:rsidP="00C07D45">
            <w:pPr>
              <w:spacing w:line="360" w:lineRule="auto"/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U.D. </w:t>
            </w:r>
            <w:r w:rsidR="001D4464">
              <w:rPr>
                <w:caps/>
                <w:sz w:val="18"/>
              </w:rPr>
              <w:t>4</w:t>
            </w:r>
            <w:r w:rsidRPr="008721D5">
              <w:rPr>
                <w:caps/>
                <w:sz w:val="18"/>
              </w:rPr>
              <w:t xml:space="preserve">: </w:t>
            </w:r>
            <w:r w:rsidR="00150EE6">
              <w:rPr>
                <w:caps/>
                <w:sz w:val="18"/>
              </w:rPr>
              <w:t>la retta</w:t>
            </w:r>
            <w:r w:rsidR="00E46129">
              <w:rPr>
                <w:caps/>
                <w:sz w:val="18"/>
              </w:rPr>
              <w:t xml:space="preserve"> </w:t>
            </w:r>
          </w:p>
          <w:p w14:paraId="09948B6E" w14:textId="4FC99BFC" w:rsidR="006D7F1C" w:rsidRDefault="006D7F1C" w:rsidP="00C07D45">
            <w:pPr>
              <w:spacing w:line="360" w:lineRule="auto"/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U.D. </w:t>
            </w:r>
            <w:r w:rsidR="001D4464">
              <w:rPr>
                <w:caps/>
                <w:sz w:val="18"/>
              </w:rPr>
              <w:t>5</w:t>
            </w:r>
            <w:r>
              <w:rPr>
                <w:caps/>
                <w:sz w:val="18"/>
              </w:rPr>
              <w:t xml:space="preserve">: </w:t>
            </w:r>
            <w:r w:rsidR="00150EE6">
              <w:rPr>
                <w:caps/>
                <w:sz w:val="18"/>
              </w:rPr>
              <w:t>la circonferenza</w:t>
            </w:r>
          </w:p>
          <w:p w14:paraId="1A86032A" w14:textId="226F392A" w:rsidR="00EA128E" w:rsidRPr="008721D5" w:rsidRDefault="00BA09D7" w:rsidP="00C07D45">
            <w:pPr>
              <w:spacing w:line="360" w:lineRule="auto"/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U.D. </w:t>
            </w:r>
            <w:r w:rsidR="001D4464">
              <w:rPr>
                <w:caps/>
                <w:sz w:val="18"/>
              </w:rPr>
              <w:t>6</w:t>
            </w:r>
            <w:r>
              <w:rPr>
                <w:caps/>
                <w:sz w:val="18"/>
              </w:rPr>
              <w:t>:</w:t>
            </w:r>
            <w:r w:rsidR="000A7FEA">
              <w:rPr>
                <w:caps/>
                <w:sz w:val="18"/>
              </w:rPr>
              <w:t xml:space="preserve"> LA PARABOLA</w:t>
            </w:r>
            <w:r>
              <w:rPr>
                <w:caps/>
                <w:sz w:val="18"/>
              </w:rPr>
              <w:t xml:space="preserve"> </w:t>
            </w:r>
          </w:p>
          <w:p w14:paraId="09948B71" w14:textId="2EA0062F" w:rsidR="006D7F1C" w:rsidRDefault="006D7F1C" w:rsidP="00C07D45">
            <w:pPr>
              <w:spacing w:line="360" w:lineRule="auto"/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U.D. </w:t>
            </w:r>
            <w:r w:rsidR="001D4464">
              <w:rPr>
                <w:caps/>
                <w:sz w:val="18"/>
              </w:rPr>
              <w:t>7</w:t>
            </w:r>
            <w:r w:rsidR="00F61C3F">
              <w:rPr>
                <w:caps/>
                <w:sz w:val="18"/>
              </w:rPr>
              <w:t xml:space="preserve">: </w:t>
            </w:r>
            <w:r w:rsidR="00C07D45">
              <w:rPr>
                <w:caps/>
                <w:sz w:val="18"/>
              </w:rPr>
              <w:t>CENNI SULLE</w:t>
            </w:r>
            <w:r w:rsidR="00F61C3F">
              <w:rPr>
                <w:caps/>
                <w:sz w:val="18"/>
              </w:rPr>
              <w:t xml:space="preserve"> FUNZIONI GONIOMETRICHE</w:t>
            </w:r>
          </w:p>
          <w:p w14:paraId="09948B72" w14:textId="5B11AC14" w:rsidR="006D7F1C" w:rsidRPr="008721D5" w:rsidRDefault="006D7F1C" w:rsidP="00C07D45">
            <w:pPr>
              <w:spacing w:line="360" w:lineRule="auto"/>
              <w:rPr>
                <w:caps/>
                <w:sz w:val="18"/>
              </w:rPr>
            </w:pPr>
            <w:r>
              <w:rPr>
                <w:caps/>
                <w:sz w:val="18"/>
              </w:rPr>
              <w:t>U.d.</w:t>
            </w:r>
            <w:r w:rsidR="005034C5">
              <w:rPr>
                <w:caps/>
                <w:sz w:val="18"/>
              </w:rPr>
              <w:t xml:space="preserve"> </w:t>
            </w:r>
            <w:r w:rsidR="001D4464">
              <w:rPr>
                <w:caps/>
                <w:sz w:val="18"/>
              </w:rPr>
              <w:t>8</w:t>
            </w:r>
            <w:r>
              <w:rPr>
                <w:caps/>
                <w:sz w:val="18"/>
              </w:rPr>
              <w:t xml:space="preserve">: </w:t>
            </w:r>
            <w:r w:rsidR="00640E07">
              <w:rPr>
                <w:caps/>
                <w:sz w:val="18"/>
              </w:rPr>
              <w:t>VALORI MEDI E INDICI DI VARIABILITA’</w:t>
            </w:r>
          </w:p>
          <w:p w14:paraId="09948B73" w14:textId="77777777" w:rsidR="006D7F1C" w:rsidRPr="008721D5" w:rsidRDefault="006D7F1C" w:rsidP="006D7F1C">
            <w:pPr>
              <w:spacing w:line="240" w:lineRule="atLeast"/>
              <w:rPr>
                <w:caps/>
                <w:sz w:val="18"/>
              </w:rPr>
            </w:pPr>
          </w:p>
          <w:p w14:paraId="09948B74" w14:textId="77777777" w:rsidR="006D7F1C" w:rsidRPr="00FA71A6" w:rsidRDefault="006D7F1C" w:rsidP="006D7F1C">
            <w:pPr>
              <w:rPr>
                <w:rFonts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09948B76" w14:textId="71DFE9BE" w:rsidR="006D7F1C" w:rsidRDefault="006D7F1C" w:rsidP="006D7F1C">
            <w:pPr>
              <w:jc w:val="center"/>
              <w:rPr>
                <w:rFonts w:cs="Arial"/>
                <w:b/>
              </w:rPr>
            </w:pPr>
          </w:p>
          <w:p w14:paraId="361701C1" w14:textId="77777777" w:rsidR="00BB4826" w:rsidRDefault="00BB4826" w:rsidP="006D7F1C">
            <w:pPr>
              <w:jc w:val="center"/>
              <w:rPr>
                <w:rFonts w:cs="Arial"/>
                <w:b/>
              </w:rPr>
            </w:pPr>
          </w:p>
          <w:p w14:paraId="09948B77" w14:textId="77777777" w:rsidR="006D7F1C" w:rsidRDefault="006D7F1C" w:rsidP="006D7F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 QUADRIMESTRE</w:t>
            </w:r>
          </w:p>
          <w:p w14:paraId="1059DC10" w14:textId="77777777" w:rsidR="00BB4826" w:rsidRDefault="00BB4826" w:rsidP="00BB4826">
            <w:pPr>
              <w:rPr>
                <w:rFonts w:cs="Arial"/>
                <w:b/>
              </w:rPr>
            </w:pPr>
          </w:p>
          <w:p w14:paraId="7F1788D0" w14:textId="77777777" w:rsidR="00BF51C6" w:rsidRDefault="00BF51C6" w:rsidP="006D7F1C">
            <w:pPr>
              <w:jc w:val="center"/>
              <w:rPr>
                <w:rFonts w:cs="Arial"/>
                <w:b/>
              </w:rPr>
            </w:pPr>
          </w:p>
          <w:p w14:paraId="09948B79" w14:textId="02E3FAC2" w:rsidR="006D7F1C" w:rsidRDefault="006D7F1C" w:rsidP="006D7F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II QUADRIMESTRE</w:t>
            </w:r>
          </w:p>
          <w:p w14:paraId="09948B7B" w14:textId="3A86CF5A" w:rsidR="006D7F1C" w:rsidRPr="00FA71A6" w:rsidRDefault="006D7F1C" w:rsidP="006D7F1C">
            <w:pPr>
              <w:jc w:val="center"/>
              <w:rPr>
                <w:rFonts w:cs="Arial"/>
                <w:b/>
              </w:rPr>
            </w:pPr>
          </w:p>
        </w:tc>
      </w:tr>
    </w:tbl>
    <w:p w14:paraId="09948B7F" w14:textId="4C19F2EB" w:rsidR="00B143E7" w:rsidRDefault="00B143E7" w:rsidP="00B143E7">
      <w:pPr>
        <w:jc w:val="center"/>
        <w:rPr>
          <w:b/>
          <w:lang w:bidi="he-IL"/>
        </w:rPr>
      </w:pPr>
    </w:p>
    <w:p w14:paraId="1A8903E8" w14:textId="1567894A" w:rsidR="00C07D45" w:rsidRDefault="00C07D45" w:rsidP="00B143E7">
      <w:pPr>
        <w:jc w:val="center"/>
        <w:rPr>
          <w:b/>
          <w:lang w:bidi="he-IL"/>
        </w:rPr>
      </w:pPr>
    </w:p>
    <w:p w14:paraId="400AA397" w14:textId="7332AB2C" w:rsidR="00C07D45" w:rsidRDefault="00C07D45" w:rsidP="00B143E7">
      <w:pPr>
        <w:jc w:val="center"/>
        <w:rPr>
          <w:b/>
          <w:lang w:bidi="he-IL"/>
        </w:rPr>
      </w:pPr>
    </w:p>
    <w:p w14:paraId="79DDB696" w14:textId="49B27F38" w:rsidR="00C07D45" w:rsidRDefault="00C07D45" w:rsidP="00B143E7">
      <w:pPr>
        <w:jc w:val="center"/>
        <w:rPr>
          <w:b/>
          <w:lang w:bidi="he-IL"/>
        </w:rPr>
      </w:pPr>
    </w:p>
    <w:p w14:paraId="5FC76261" w14:textId="7F1617AC" w:rsidR="00C07D45" w:rsidRDefault="00C07D45" w:rsidP="00B143E7">
      <w:pPr>
        <w:jc w:val="center"/>
        <w:rPr>
          <w:b/>
          <w:lang w:bidi="he-IL"/>
        </w:rPr>
      </w:pPr>
    </w:p>
    <w:p w14:paraId="0D972C08" w14:textId="7B80DCD6" w:rsidR="00C07D45" w:rsidRDefault="00C07D45" w:rsidP="00B143E7">
      <w:pPr>
        <w:jc w:val="center"/>
        <w:rPr>
          <w:b/>
          <w:lang w:bidi="he-IL"/>
        </w:rPr>
      </w:pPr>
    </w:p>
    <w:p w14:paraId="19A4E4D9" w14:textId="65EC09E8" w:rsidR="00C07D45" w:rsidRDefault="00C07D45" w:rsidP="00B143E7">
      <w:pPr>
        <w:jc w:val="center"/>
        <w:rPr>
          <w:b/>
          <w:lang w:bidi="he-IL"/>
        </w:rPr>
      </w:pPr>
    </w:p>
    <w:p w14:paraId="2B450883" w14:textId="12644D67" w:rsidR="00C07D45" w:rsidRDefault="00C07D45" w:rsidP="00B143E7">
      <w:pPr>
        <w:jc w:val="center"/>
        <w:rPr>
          <w:b/>
          <w:lang w:bidi="he-IL"/>
        </w:rPr>
      </w:pPr>
    </w:p>
    <w:p w14:paraId="2CFA2AA8" w14:textId="14433864" w:rsidR="00C07D45" w:rsidRDefault="00C07D45" w:rsidP="00B143E7">
      <w:pPr>
        <w:jc w:val="center"/>
        <w:rPr>
          <w:b/>
          <w:lang w:bidi="he-IL"/>
        </w:rPr>
      </w:pPr>
    </w:p>
    <w:p w14:paraId="71D70122" w14:textId="77777777" w:rsidR="00C07D45" w:rsidRPr="00B143E7" w:rsidRDefault="00C07D45" w:rsidP="00B143E7">
      <w:pPr>
        <w:jc w:val="center"/>
        <w:rPr>
          <w:b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143E7" w:rsidRPr="00FA71A6" w14:paraId="09948B81" w14:textId="77777777" w:rsidTr="00B143E7">
        <w:trPr>
          <w:trHeight w:val="284"/>
        </w:trPr>
        <w:tc>
          <w:tcPr>
            <w:tcW w:w="9791" w:type="dxa"/>
            <w:shd w:val="clear" w:color="auto" w:fill="auto"/>
          </w:tcPr>
          <w:p w14:paraId="09948B80" w14:textId="3D20F865" w:rsidR="00B143E7" w:rsidRPr="00FA71A6" w:rsidRDefault="00C07D45" w:rsidP="00B31E8E">
            <w:pPr>
              <w:jc w:val="center"/>
              <w:rPr>
                <w:rFonts w:cs="Arial"/>
                <w:b/>
              </w:rPr>
            </w:pPr>
            <w:r w:rsidRPr="00C07D45">
              <w:rPr>
                <w:b/>
                <w:caps/>
                <w:sz w:val="18"/>
                <w:szCs w:val="18"/>
              </w:rPr>
              <w:lastRenderedPageBreak/>
              <w:t>Abilità raggiunte</w:t>
            </w:r>
            <w:r>
              <w:rPr>
                <w:b/>
              </w:rPr>
              <w:t xml:space="preserve"> </w:t>
            </w:r>
          </w:p>
        </w:tc>
      </w:tr>
      <w:tr w:rsidR="00B143E7" w:rsidRPr="00FA71A6" w14:paraId="09948B97" w14:textId="77777777" w:rsidTr="00150EE6">
        <w:trPr>
          <w:trHeight w:val="5419"/>
        </w:trPr>
        <w:tc>
          <w:tcPr>
            <w:tcW w:w="9791" w:type="dxa"/>
            <w:shd w:val="clear" w:color="auto" w:fill="auto"/>
          </w:tcPr>
          <w:p w14:paraId="09948B82" w14:textId="77777777" w:rsidR="00150EE6" w:rsidRDefault="00150EE6" w:rsidP="00B143E7">
            <w:pPr>
              <w:pStyle w:val="Corpotesto"/>
              <w:rPr>
                <w:b/>
                <w:caps/>
                <w:sz w:val="18"/>
                <w:szCs w:val="18"/>
              </w:rPr>
            </w:pPr>
          </w:p>
          <w:p w14:paraId="09948B83" w14:textId="1984801D" w:rsidR="00B143E7" w:rsidRPr="006B0979" w:rsidRDefault="00B143E7" w:rsidP="00FB7FDD">
            <w:pPr>
              <w:ind w:left="1872" w:hanging="1872"/>
            </w:pPr>
            <w:r w:rsidRPr="00B143E7">
              <w:rPr>
                <w:b/>
                <w:caps/>
                <w:sz w:val="18"/>
                <w:szCs w:val="18"/>
              </w:rPr>
              <w:t>U.D. 1</w:t>
            </w:r>
            <w:r w:rsidR="00243B5B">
              <w:rPr>
                <w:b/>
                <w:caps/>
                <w:sz w:val="18"/>
                <w:szCs w:val="18"/>
              </w:rPr>
              <w:t xml:space="preserve"> _ </w:t>
            </w:r>
            <w:r w:rsidR="00435EC7">
              <w:rPr>
                <w:b/>
                <w:caps/>
                <w:sz w:val="18"/>
                <w:szCs w:val="18"/>
              </w:rPr>
              <w:t>U.D. 2</w:t>
            </w:r>
            <w:r w:rsidR="00A54843">
              <w:rPr>
                <w:b/>
                <w:caps/>
                <w:sz w:val="18"/>
                <w:szCs w:val="18"/>
              </w:rPr>
              <w:t>_ u.d. 3</w:t>
            </w:r>
            <w:r w:rsidRPr="00B143E7">
              <w:rPr>
                <w:b/>
                <w:caps/>
                <w:sz w:val="18"/>
                <w:szCs w:val="18"/>
              </w:rPr>
              <w:t>:</w:t>
            </w:r>
            <w:r w:rsidR="00467A70">
              <w:rPr>
                <w:b/>
                <w:caps/>
                <w:sz w:val="18"/>
                <w:szCs w:val="18"/>
              </w:rPr>
              <w:t xml:space="preserve"> </w:t>
            </w:r>
            <w:r w:rsidR="00C07D45" w:rsidRPr="00C07D45">
              <w:rPr>
                <w:bCs/>
                <w:caps/>
                <w:sz w:val="18"/>
                <w:szCs w:val="18"/>
              </w:rPr>
              <w:t>l’attività svolta ha permesso ai discenti di riuscire a</w:t>
            </w:r>
            <w:r w:rsidR="00C07D45">
              <w:rPr>
                <w:b/>
                <w:caps/>
                <w:sz w:val="18"/>
                <w:szCs w:val="18"/>
              </w:rPr>
              <w:t xml:space="preserve"> </w:t>
            </w:r>
            <w:r w:rsidR="006B0979" w:rsidRPr="00B83549">
              <w:rPr>
                <w:caps/>
                <w:sz w:val="18"/>
              </w:rPr>
              <w:t>risolvere disequazioni di primo e secondo grado</w:t>
            </w:r>
            <w:r w:rsidR="00C07D45">
              <w:rPr>
                <w:caps/>
                <w:sz w:val="18"/>
              </w:rPr>
              <w:t xml:space="preserve"> </w:t>
            </w:r>
            <w:r w:rsidR="006B0979" w:rsidRPr="00B83549">
              <w:rPr>
                <w:caps/>
                <w:sz w:val="18"/>
              </w:rPr>
              <w:t>- risolvere sistemi di primo e secondo grado.</w:t>
            </w:r>
          </w:p>
          <w:p w14:paraId="09948B86" w14:textId="77777777" w:rsidR="00B143E7" w:rsidRPr="00B143E7" w:rsidRDefault="00B143E7" w:rsidP="00B143E7">
            <w:pPr>
              <w:pStyle w:val="Corpotesto"/>
              <w:rPr>
                <w:caps/>
                <w:sz w:val="18"/>
                <w:szCs w:val="18"/>
              </w:rPr>
            </w:pPr>
          </w:p>
          <w:p w14:paraId="09948B87" w14:textId="4778C7BD" w:rsidR="00B143E7" w:rsidRPr="00B143E7" w:rsidRDefault="00B143E7" w:rsidP="00B143E7">
            <w:pPr>
              <w:pStyle w:val="Corpotesto"/>
              <w:rPr>
                <w:b/>
                <w:caps/>
                <w:sz w:val="18"/>
                <w:szCs w:val="18"/>
              </w:rPr>
            </w:pPr>
            <w:r w:rsidRPr="00B143E7">
              <w:rPr>
                <w:b/>
                <w:caps/>
                <w:sz w:val="18"/>
                <w:szCs w:val="18"/>
              </w:rPr>
              <w:t xml:space="preserve">U. D. </w:t>
            </w:r>
            <w:r w:rsidR="00C25D70">
              <w:rPr>
                <w:b/>
                <w:caps/>
                <w:sz w:val="18"/>
                <w:szCs w:val="18"/>
              </w:rPr>
              <w:t>4</w:t>
            </w:r>
            <w:r w:rsidRPr="00B143E7">
              <w:rPr>
                <w:b/>
                <w:caps/>
                <w:sz w:val="18"/>
                <w:szCs w:val="18"/>
              </w:rPr>
              <w:t>:</w:t>
            </w:r>
          </w:p>
          <w:p w14:paraId="09948B88" w14:textId="3291C7FC" w:rsidR="00150EE6" w:rsidRDefault="00B83549" w:rsidP="00150EE6">
            <w:pPr>
              <w:numPr>
                <w:ilvl w:val="0"/>
                <w:numId w:val="16"/>
              </w:numPr>
              <w:suppressAutoHyphens/>
              <w:jc w:val="both"/>
              <w:rPr>
                <w:caps/>
                <w:sz w:val="18"/>
              </w:rPr>
            </w:pPr>
            <w:r>
              <w:rPr>
                <w:caps/>
                <w:sz w:val="18"/>
              </w:rPr>
              <w:t>scrivere</w:t>
            </w:r>
            <w:r w:rsidR="00150EE6">
              <w:rPr>
                <w:caps/>
                <w:sz w:val="18"/>
              </w:rPr>
              <w:t xml:space="preserve"> l’equazione della retta in forma esplicita ed implicita</w:t>
            </w:r>
          </w:p>
          <w:p w14:paraId="09948B89" w14:textId="77777777" w:rsidR="00150EE6" w:rsidRDefault="00150EE6" w:rsidP="00150EE6">
            <w:pPr>
              <w:numPr>
                <w:ilvl w:val="0"/>
                <w:numId w:val="17"/>
              </w:numPr>
              <w:suppressAutoHyphens/>
              <w:jc w:val="both"/>
              <w:rPr>
                <w:caps/>
                <w:sz w:val="18"/>
              </w:rPr>
            </w:pPr>
            <w:r>
              <w:rPr>
                <w:caps/>
                <w:sz w:val="18"/>
              </w:rPr>
              <w:t>Conoscere il significato di m e q</w:t>
            </w:r>
          </w:p>
          <w:p w14:paraId="09948B8A" w14:textId="77777777" w:rsidR="00150EE6" w:rsidRDefault="00150EE6" w:rsidP="00150EE6">
            <w:pPr>
              <w:numPr>
                <w:ilvl w:val="0"/>
                <w:numId w:val="17"/>
              </w:numPr>
              <w:suppressAutoHyphens/>
              <w:jc w:val="both"/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Saper la condizione di parallelismo e di perpendicolarità </w:t>
            </w:r>
          </w:p>
          <w:p w14:paraId="09948B8B" w14:textId="77777777" w:rsidR="00150EE6" w:rsidRPr="00177C04" w:rsidRDefault="00150EE6" w:rsidP="00150EE6">
            <w:pPr>
              <w:numPr>
                <w:ilvl w:val="0"/>
                <w:numId w:val="17"/>
              </w:numPr>
              <w:suppressAutoHyphens/>
              <w:jc w:val="both"/>
              <w:rPr>
                <w:b/>
                <w:caps/>
                <w:sz w:val="16"/>
                <w:szCs w:val="16"/>
              </w:rPr>
            </w:pPr>
            <w:r>
              <w:rPr>
                <w:caps/>
                <w:sz w:val="18"/>
              </w:rPr>
              <w:t xml:space="preserve">Saper l’equazione di un fascio di rette </w:t>
            </w:r>
          </w:p>
          <w:p w14:paraId="09948B8C" w14:textId="77777777" w:rsidR="00F559B9" w:rsidRPr="00B143E7" w:rsidRDefault="00F559B9" w:rsidP="00F559B9">
            <w:pPr>
              <w:rPr>
                <w:caps/>
                <w:sz w:val="18"/>
                <w:szCs w:val="18"/>
              </w:rPr>
            </w:pPr>
          </w:p>
          <w:p w14:paraId="09948B8D" w14:textId="57539B8F" w:rsidR="00B143E7" w:rsidRPr="00B143E7" w:rsidRDefault="00B143E7" w:rsidP="00B143E7">
            <w:pPr>
              <w:pStyle w:val="Corpotesto"/>
              <w:rPr>
                <w:b/>
                <w:caps/>
                <w:sz w:val="18"/>
                <w:szCs w:val="18"/>
              </w:rPr>
            </w:pPr>
            <w:r w:rsidRPr="00B143E7">
              <w:rPr>
                <w:b/>
                <w:caps/>
                <w:sz w:val="18"/>
                <w:szCs w:val="18"/>
              </w:rPr>
              <w:t xml:space="preserve">U. D. </w:t>
            </w:r>
            <w:r w:rsidR="00C25D70">
              <w:rPr>
                <w:b/>
                <w:caps/>
                <w:sz w:val="18"/>
                <w:szCs w:val="18"/>
              </w:rPr>
              <w:t>5</w:t>
            </w:r>
            <w:r w:rsidRPr="00B143E7">
              <w:rPr>
                <w:b/>
                <w:caps/>
                <w:sz w:val="18"/>
                <w:szCs w:val="18"/>
              </w:rPr>
              <w:t xml:space="preserve">:            </w:t>
            </w:r>
          </w:p>
          <w:p w14:paraId="143A4D0B" w14:textId="77777777" w:rsidR="00C25D70" w:rsidRPr="00136807" w:rsidRDefault="00C25D70" w:rsidP="00136807">
            <w:pPr>
              <w:numPr>
                <w:ilvl w:val="0"/>
                <w:numId w:val="18"/>
              </w:numPr>
              <w:suppressAutoHyphens/>
              <w:jc w:val="both"/>
              <w:rPr>
                <w:caps/>
                <w:sz w:val="18"/>
              </w:rPr>
            </w:pPr>
            <w:r w:rsidRPr="00136807">
              <w:rPr>
                <w:caps/>
                <w:sz w:val="18"/>
              </w:rPr>
              <w:t>conoscere la definizione di conica</w:t>
            </w:r>
          </w:p>
          <w:p w14:paraId="09948B8E" w14:textId="57B6A08E" w:rsidR="00150EE6" w:rsidRDefault="00150EE6" w:rsidP="00150EE6">
            <w:pPr>
              <w:numPr>
                <w:ilvl w:val="0"/>
                <w:numId w:val="18"/>
              </w:numPr>
              <w:suppressAutoHyphens/>
              <w:jc w:val="both"/>
              <w:rPr>
                <w:caps/>
                <w:sz w:val="18"/>
              </w:rPr>
            </w:pPr>
            <w:r>
              <w:rPr>
                <w:caps/>
                <w:sz w:val="18"/>
              </w:rPr>
              <w:t>Conoscere la definizione di circonferenza</w:t>
            </w:r>
          </w:p>
          <w:p w14:paraId="09948B8F" w14:textId="77777777" w:rsidR="00150EE6" w:rsidRPr="00AD57C6" w:rsidRDefault="00150EE6" w:rsidP="00150EE6">
            <w:pPr>
              <w:numPr>
                <w:ilvl w:val="0"/>
                <w:numId w:val="18"/>
              </w:numPr>
              <w:suppressAutoHyphens/>
              <w:jc w:val="both"/>
              <w:rPr>
                <w:caps/>
                <w:sz w:val="18"/>
              </w:rPr>
            </w:pPr>
            <w:r>
              <w:rPr>
                <w:caps/>
                <w:sz w:val="18"/>
              </w:rPr>
              <w:t>Conoscere l’equazione della circonferenza</w:t>
            </w:r>
          </w:p>
          <w:p w14:paraId="09948B90" w14:textId="77777777" w:rsidR="008E598F" w:rsidRDefault="008E598F" w:rsidP="00B143E7">
            <w:pPr>
              <w:spacing w:after="120"/>
              <w:rPr>
                <w:b/>
                <w:caps/>
                <w:sz w:val="18"/>
                <w:szCs w:val="18"/>
              </w:rPr>
            </w:pPr>
          </w:p>
          <w:p w14:paraId="09948B91" w14:textId="7E08805C" w:rsidR="00B143E7" w:rsidRPr="00B143E7" w:rsidRDefault="00B143E7" w:rsidP="00B143E7">
            <w:pPr>
              <w:spacing w:after="120"/>
              <w:rPr>
                <w:b/>
                <w:caps/>
                <w:sz w:val="18"/>
                <w:szCs w:val="18"/>
              </w:rPr>
            </w:pPr>
            <w:r w:rsidRPr="00B143E7">
              <w:rPr>
                <w:b/>
                <w:caps/>
                <w:sz w:val="18"/>
                <w:szCs w:val="18"/>
              </w:rPr>
              <w:t xml:space="preserve">U.D   </w:t>
            </w:r>
            <w:r w:rsidR="00C25D70">
              <w:rPr>
                <w:b/>
                <w:caps/>
                <w:sz w:val="18"/>
                <w:szCs w:val="18"/>
              </w:rPr>
              <w:t>6</w:t>
            </w:r>
            <w:r w:rsidRPr="00B143E7">
              <w:rPr>
                <w:b/>
                <w:caps/>
                <w:sz w:val="18"/>
                <w:szCs w:val="18"/>
              </w:rPr>
              <w:t xml:space="preserve">: </w:t>
            </w:r>
          </w:p>
          <w:p w14:paraId="09948B92" w14:textId="77777777" w:rsidR="00150EE6" w:rsidRDefault="00150EE6" w:rsidP="00150EE6">
            <w:pPr>
              <w:numPr>
                <w:ilvl w:val="0"/>
                <w:numId w:val="18"/>
              </w:numPr>
              <w:suppressAutoHyphens/>
              <w:jc w:val="both"/>
              <w:rPr>
                <w:caps/>
                <w:sz w:val="18"/>
              </w:rPr>
            </w:pPr>
            <w:r>
              <w:rPr>
                <w:caps/>
                <w:sz w:val="18"/>
              </w:rPr>
              <w:t>Conoscere l’equazione della parabola</w:t>
            </w:r>
          </w:p>
          <w:p w14:paraId="09948B93" w14:textId="77777777" w:rsidR="00150EE6" w:rsidRDefault="00150EE6" w:rsidP="00150EE6">
            <w:pPr>
              <w:numPr>
                <w:ilvl w:val="0"/>
                <w:numId w:val="18"/>
              </w:numPr>
              <w:suppressAutoHyphens/>
              <w:jc w:val="both"/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Saper il procedimento per rappresentare una parabola di cui è assegnata l’equazione </w:t>
            </w:r>
          </w:p>
          <w:p w14:paraId="09948B94" w14:textId="33CA74EF" w:rsidR="00150EE6" w:rsidRPr="00177C04" w:rsidRDefault="00150EE6" w:rsidP="00150EE6">
            <w:pPr>
              <w:numPr>
                <w:ilvl w:val="0"/>
                <w:numId w:val="18"/>
              </w:numPr>
              <w:suppressAutoHyphens/>
              <w:jc w:val="both"/>
              <w:rPr>
                <w:b/>
                <w:caps/>
                <w:sz w:val="16"/>
                <w:szCs w:val="16"/>
                <w:u w:val="single"/>
              </w:rPr>
            </w:pPr>
            <w:r>
              <w:rPr>
                <w:caps/>
                <w:sz w:val="18"/>
              </w:rPr>
              <w:t>Saper il metodo per risolvere sistemi retta, circonferenza / parabola</w:t>
            </w:r>
          </w:p>
          <w:p w14:paraId="39BF43CF" w14:textId="77777777" w:rsidR="00BC7387" w:rsidRDefault="00BC7387" w:rsidP="00BC7387">
            <w:pPr>
              <w:spacing w:after="120"/>
              <w:rPr>
                <w:b/>
                <w:caps/>
                <w:sz w:val="18"/>
                <w:szCs w:val="18"/>
              </w:rPr>
            </w:pPr>
          </w:p>
          <w:p w14:paraId="79993476" w14:textId="4B97276E" w:rsidR="00BC7387" w:rsidRPr="00B143E7" w:rsidRDefault="00BC7387" w:rsidP="00BC7387">
            <w:pPr>
              <w:spacing w:after="120"/>
              <w:rPr>
                <w:b/>
                <w:caps/>
                <w:sz w:val="18"/>
                <w:szCs w:val="18"/>
              </w:rPr>
            </w:pPr>
            <w:r w:rsidRPr="00B143E7">
              <w:rPr>
                <w:b/>
                <w:caps/>
                <w:sz w:val="18"/>
                <w:szCs w:val="18"/>
              </w:rPr>
              <w:t xml:space="preserve">U.D   </w:t>
            </w:r>
            <w:r>
              <w:rPr>
                <w:b/>
                <w:caps/>
                <w:sz w:val="18"/>
                <w:szCs w:val="18"/>
              </w:rPr>
              <w:t>7</w:t>
            </w:r>
            <w:r w:rsidRPr="00B143E7">
              <w:rPr>
                <w:b/>
                <w:caps/>
                <w:sz w:val="18"/>
                <w:szCs w:val="18"/>
              </w:rPr>
              <w:t xml:space="preserve">: </w:t>
            </w:r>
          </w:p>
          <w:p w14:paraId="09948B95" w14:textId="51546C78" w:rsidR="00150EE6" w:rsidRDefault="00C07D45" w:rsidP="00FB4383">
            <w:pPr>
              <w:numPr>
                <w:ilvl w:val="0"/>
                <w:numId w:val="18"/>
              </w:numPr>
              <w:suppressAutoHyphens/>
              <w:jc w:val="both"/>
              <w:rPr>
                <w:caps/>
                <w:sz w:val="18"/>
              </w:rPr>
            </w:pPr>
            <w:r>
              <w:rPr>
                <w:caps/>
                <w:sz w:val="18"/>
              </w:rPr>
              <w:t>conoscere le unità di misura angolare e la definizione di angolo fra due direzioni.</w:t>
            </w:r>
            <w:r w:rsidR="00FB4383" w:rsidRPr="00FB4383">
              <w:rPr>
                <w:caps/>
                <w:sz w:val="18"/>
              </w:rPr>
              <w:t xml:space="preserve"> </w:t>
            </w:r>
          </w:p>
          <w:p w14:paraId="01292FAB" w14:textId="77777777" w:rsidR="00FB5F46" w:rsidRDefault="00FB5F46" w:rsidP="00FB5F46">
            <w:pPr>
              <w:spacing w:after="120"/>
              <w:rPr>
                <w:b/>
                <w:caps/>
                <w:sz w:val="18"/>
                <w:szCs w:val="18"/>
              </w:rPr>
            </w:pPr>
          </w:p>
          <w:p w14:paraId="24165FEE" w14:textId="62D33F05" w:rsidR="00FB5F46" w:rsidRPr="00B143E7" w:rsidRDefault="00FB5F46" w:rsidP="00FB5F46">
            <w:pPr>
              <w:spacing w:after="120"/>
              <w:rPr>
                <w:b/>
                <w:caps/>
                <w:sz w:val="18"/>
                <w:szCs w:val="18"/>
              </w:rPr>
            </w:pPr>
            <w:r w:rsidRPr="00B143E7">
              <w:rPr>
                <w:b/>
                <w:caps/>
                <w:sz w:val="18"/>
                <w:szCs w:val="18"/>
              </w:rPr>
              <w:t xml:space="preserve">U.D   </w:t>
            </w:r>
            <w:r>
              <w:rPr>
                <w:b/>
                <w:caps/>
                <w:sz w:val="18"/>
                <w:szCs w:val="18"/>
              </w:rPr>
              <w:t>8</w:t>
            </w:r>
            <w:r w:rsidRPr="00B143E7">
              <w:rPr>
                <w:b/>
                <w:caps/>
                <w:sz w:val="18"/>
                <w:szCs w:val="18"/>
              </w:rPr>
              <w:t xml:space="preserve">: </w:t>
            </w:r>
          </w:p>
          <w:p w14:paraId="07AA8B7A" w14:textId="6F5E6E84" w:rsidR="00FB5F46" w:rsidRPr="00FB4383" w:rsidRDefault="00777EF0" w:rsidP="00777EF0">
            <w:pPr>
              <w:numPr>
                <w:ilvl w:val="0"/>
                <w:numId w:val="18"/>
              </w:numPr>
              <w:suppressAutoHyphens/>
              <w:jc w:val="both"/>
              <w:rPr>
                <w:caps/>
                <w:sz w:val="18"/>
              </w:rPr>
            </w:pPr>
            <w:r w:rsidRPr="00777EF0">
              <w:rPr>
                <w:caps/>
                <w:sz w:val="18"/>
              </w:rPr>
              <w:t>Calcolare valori medi e misure di variabilità di una distribuzione</w:t>
            </w:r>
            <w:r w:rsidRPr="00FB4383">
              <w:rPr>
                <w:caps/>
                <w:sz w:val="18"/>
              </w:rPr>
              <w:t xml:space="preserve"> </w:t>
            </w:r>
          </w:p>
          <w:p w14:paraId="09948B96" w14:textId="77777777" w:rsidR="00B143E7" w:rsidRPr="00FA71A6" w:rsidRDefault="00B143E7" w:rsidP="00150EE6">
            <w:pPr>
              <w:rPr>
                <w:rFonts w:cs="Arial"/>
              </w:rPr>
            </w:pPr>
          </w:p>
        </w:tc>
      </w:tr>
    </w:tbl>
    <w:p w14:paraId="09948B98" w14:textId="77777777" w:rsidR="00663A8B" w:rsidRPr="00663A8B" w:rsidRDefault="00663A8B" w:rsidP="00663A8B">
      <w:pPr>
        <w:rPr>
          <w:lang w:bidi="he-IL"/>
        </w:rPr>
      </w:pPr>
    </w:p>
    <w:p w14:paraId="09948B99" w14:textId="77777777" w:rsidR="000A2A00" w:rsidRDefault="000A2A00" w:rsidP="000A2A00">
      <w:pPr>
        <w:pStyle w:val="Titolo2"/>
        <w:jc w:val="both"/>
        <w:rPr>
          <w:b w:val="0"/>
          <w:i w:val="0"/>
          <w:sz w:val="22"/>
        </w:rPr>
      </w:pPr>
    </w:p>
    <w:p w14:paraId="09948B9A" w14:textId="77777777" w:rsidR="00B143E7" w:rsidRPr="00B143E7" w:rsidRDefault="00B143E7" w:rsidP="00B143E7">
      <w:pPr>
        <w:rPr>
          <w:lang w:bidi="he-IL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B143E7" w:rsidRPr="00FA71A6" w14:paraId="09948B9C" w14:textId="77777777" w:rsidTr="00B143E7">
        <w:trPr>
          <w:trHeight w:val="504"/>
        </w:trPr>
        <w:tc>
          <w:tcPr>
            <w:tcW w:w="9855" w:type="dxa"/>
            <w:shd w:val="clear" w:color="auto" w:fill="auto"/>
          </w:tcPr>
          <w:p w14:paraId="09948B9B" w14:textId="40241185" w:rsidR="00B143E7" w:rsidRPr="00FA71A6" w:rsidRDefault="00B143E7" w:rsidP="00A90952">
            <w:pPr>
              <w:jc w:val="center"/>
              <w:rPr>
                <w:rFonts w:cs="Arial"/>
                <w:b/>
              </w:rPr>
            </w:pPr>
            <w:r w:rsidRPr="00FA71A6">
              <w:rPr>
                <w:rFonts w:cs="Arial"/>
                <w:b/>
              </w:rPr>
              <w:t>COMPETENZE</w:t>
            </w:r>
            <w:r w:rsidR="00C07D45">
              <w:rPr>
                <w:rFonts w:cs="Arial"/>
                <w:b/>
              </w:rPr>
              <w:t xml:space="preserve"> RAGGIUNTE</w:t>
            </w:r>
          </w:p>
        </w:tc>
      </w:tr>
      <w:tr w:rsidR="00B143E7" w:rsidRPr="00FA71A6" w14:paraId="09948BB9" w14:textId="77777777" w:rsidTr="00150EE6">
        <w:trPr>
          <w:trHeight w:val="699"/>
        </w:trPr>
        <w:tc>
          <w:tcPr>
            <w:tcW w:w="9855" w:type="dxa"/>
            <w:shd w:val="clear" w:color="auto" w:fill="auto"/>
          </w:tcPr>
          <w:p w14:paraId="09948BAE" w14:textId="77777777" w:rsidR="00B143E7" w:rsidRPr="00F7683B" w:rsidRDefault="00B143E7" w:rsidP="00F7683B">
            <w:pPr>
              <w:rPr>
                <w:caps/>
                <w:sz w:val="18"/>
              </w:rPr>
            </w:pPr>
          </w:p>
          <w:p w14:paraId="5A8EF3D2" w14:textId="5FD3E521" w:rsidR="00B143E7" w:rsidRPr="00F7683B" w:rsidRDefault="00C07D45" w:rsidP="00F7683B">
            <w:pPr>
              <w:pStyle w:val="Paragrafoelenco"/>
              <w:numPr>
                <w:ilvl w:val="0"/>
                <w:numId w:val="21"/>
              </w:numPr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gli studenti sono in grado di </w:t>
            </w:r>
            <w:r w:rsidR="00E24CAE" w:rsidRPr="00F7683B">
              <w:rPr>
                <w:caps/>
                <w:sz w:val="18"/>
              </w:rPr>
              <w:t>utilizzare le tecniche e le procedure di calcolo algebrico, rappresentandole anche sottoforma grafica.</w:t>
            </w:r>
          </w:p>
          <w:p w14:paraId="0B0725A2" w14:textId="77777777" w:rsidR="00570534" w:rsidRPr="00F7683B" w:rsidRDefault="00570534" w:rsidP="00F7683B">
            <w:pPr>
              <w:pStyle w:val="Paragrafoelenco"/>
              <w:numPr>
                <w:ilvl w:val="0"/>
                <w:numId w:val="21"/>
              </w:numPr>
              <w:rPr>
                <w:caps/>
                <w:sz w:val="18"/>
              </w:rPr>
            </w:pPr>
            <w:r w:rsidRPr="00F7683B">
              <w:rPr>
                <w:caps/>
                <w:sz w:val="18"/>
              </w:rPr>
              <w:t>confrontare ed analizzare figure geometriche, individuandone invarianti e relazioni.</w:t>
            </w:r>
          </w:p>
          <w:p w14:paraId="7DF04E6D" w14:textId="77777777" w:rsidR="00E24CAE" w:rsidRPr="00F7683B" w:rsidRDefault="00570534" w:rsidP="00F7683B">
            <w:pPr>
              <w:pStyle w:val="Paragrafoelenco"/>
              <w:numPr>
                <w:ilvl w:val="0"/>
                <w:numId w:val="21"/>
              </w:numPr>
              <w:rPr>
                <w:caps/>
                <w:sz w:val="18"/>
              </w:rPr>
            </w:pPr>
            <w:r w:rsidRPr="00F7683B">
              <w:rPr>
                <w:caps/>
                <w:sz w:val="18"/>
              </w:rPr>
              <w:t>individuare strategie appropriate per la soluzione di problemi.</w:t>
            </w:r>
          </w:p>
          <w:p w14:paraId="76954883" w14:textId="77777777" w:rsidR="00F7683B" w:rsidRPr="00F7683B" w:rsidRDefault="00712177" w:rsidP="00F7683B">
            <w:pPr>
              <w:pStyle w:val="Paragrafoelenco"/>
              <w:numPr>
                <w:ilvl w:val="0"/>
                <w:numId w:val="21"/>
              </w:numPr>
              <w:rPr>
                <w:caps/>
                <w:sz w:val="18"/>
              </w:rPr>
            </w:pPr>
            <w:r w:rsidRPr="00F7683B">
              <w:rPr>
                <w:caps/>
                <w:sz w:val="18"/>
              </w:rPr>
              <w:t>utilizzare le tecniche e le procedure del calcolo algebrico, rappresentandole anche sottoforma grafica.</w:t>
            </w:r>
            <w:r w:rsidR="00F7683B" w:rsidRPr="00F7683B">
              <w:rPr>
                <w:caps/>
                <w:sz w:val="18"/>
              </w:rPr>
              <w:t xml:space="preserve"> </w:t>
            </w:r>
          </w:p>
          <w:p w14:paraId="2FE9A77C" w14:textId="35F0EBDD" w:rsidR="00F7683B" w:rsidRPr="00F7683B" w:rsidRDefault="00F7683B" w:rsidP="00F7683B">
            <w:pPr>
              <w:pStyle w:val="Paragrafoelenco"/>
              <w:numPr>
                <w:ilvl w:val="0"/>
                <w:numId w:val="21"/>
              </w:numPr>
              <w:rPr>
                <w:caps/>
                <w:sz w:val="18"/>
              </w:rPr>
            </w:pPr>
            <w:r w:rsidRPr="00F7683B">
              <w:rPr>
                <w:caps/>
                <w:sz w:val="18"/>
              </w:rPr>
              <w:t>Analizzare dati e interpretarli, sviluppando deduzioni e ragionamenti sugli stessi, anche con l’ausilio di rappresentazioni grafiche.</w:t>
            </w:r>
          </w:p>
          <w:p w14:paraId="09948BB8" w14:textId="06FDABF4" w:rsidR="00570534" w:rsidRPr="00570534" w:rsidRDefault="00570534" w:rsidP="00570534"/>
        </w:tc>
      </w:tr>
    </w:tbl>
    <w:p w14:paraId="09948BBA" w14:textId="6ABF4067" w:rsidR="00266B30" w:rsidRPr="00224C09" w:rsidRDefault="00266B30" w:rsidP="00AE2D48">
      <w:pPr>
        <w:pStyle w:val="Titolo8"/>
        <w:ind w:right="98"/>
        <w:jc w:val="center"/>
        <w:rPr>
          <w:b/>
          <w:i w:val="0"/>
          <w:sz w:val="22"/>
        </w:rPr>
      </w:pPr>
      <w:bookmarkStart w:id="2" w:name="_Toc181358444"/>
      <w:bookmarkStart w:id="3" w:name="_Toc181358708"/>
      <w:r w:rsidRPr="00224C09">
        <w:rPr>
          <w:b/>
          <w:i w:val="0"/>
          <w:sz w:val="22"/>
        </w:rPr>
        <w:t>METODOLOGI</w:t>
      </w:r>
      <w:bookmarkEnd w:id="2"/>
      <w:bookmarkEnd w:id="3"/>
      <w:r w:rsidR="00C07D45">
        <w:rPr>
          <w:b/>
          <w:i w:val="0"/>
          <w:sz w:val="22"/>
        </w:rPr>
        <w:t>E ADOTTATE</w:t>
      </w:r>
    </w:p>
    <w:p w14:paraId="09948BBB" w14:textId="1A77ACF7" w:rsidR="00150EE6" w:rsidRPr="00BC2A7E" w:rsidRDefault="00150EE6" w:rsidP="00150EE6">
      <w:pPr>
        <w:jc w:val="both"/>
        <w:rPr>
          <w:caps/>
          <w:sz w:val="18"/>
          <w:szCs w:val="18"/>
        </w:rPr>
      </w:pPr>
      <w:r w:rsidRPr="00BC2A7E">
        <w:rPr>
          <w:caps/>
          <w:sz w:val="18"/>
          <w:szCs w:val="18"/>
        </w:rPr>
        <w:t xml:space="preserve">Si </w:t>
      </w:r>
      <w:r w:rsidR="00C07D45">
        <w:rPr>
          <w:caps/>
          <w:sz w:val="18"/>
          <w:szCs w:val="18"/>
        </w:rPr>
        <w:t>è CERCATO</w:t>
      </w:r>
      <w:r w:rsidRPr="00BC2A7E">
        <w:rPr>
          <w:caps/>
          <w:sz w:val="18"/>
          <w:szCs w:val="18"/>
        </w:rPr>
        <w:t xml:space="preserve"> di far raggiungere all’allievo i li</w:t>
      </w:r>
      <w:r>
        <w:rPr>
          <w:caps/>
          <w:sz w:val="18"/>
          <w:szCs w:val="18"/>
        </w:rPr>
        <w:t>velli minimi di apprendimento in quasi</w:t>
      </w:r>
      <w:r w:rsidRPr="00BC2A7E">
        <w:rPr>
          <w:caps/>
          <w:sz w:val="18"/>
          <w:szCs w:val="18"/>
        </w:rPr>
        <w:t xml:space="preserve"> tutte le U.D. del programma </w:t>
      </w:r>
      <w:r w:rsidR="00C07D45">
        <w:rPr>
          <w:caps/>
          <w:sz w:val="18"/>
          <w:szCs w:val="18"/>
        </w:rPr>
        <w:t xml:space="preserve">PREVISTO, </w:t>
      </w:r>
      <w:r w:rsidRPr="00BC2A7E">
        <w:rPr>
          <w:caps/>
          <w:sz w:val="18"/>
          <w:szCs w:val="18"/>
        </w:rPr>
        <w:t xml:space="preserve">nel rispetto delle capacità e dei tempi di apprendimento </w:t>
      </w:r>
      <w:r w:rsidR="00C07D45">
        <w:rPr>
          <w:caps/>
          <w:sz w:val="18"/>
          <w:szCs w:val="18"/>
        </w:rPr>
        <w:t xml:space="preserve">DI CIASCUN </w:t>
      </w:r>
      <w:r w:rsidRPr="00BC2A7E">
        <w:rPr>
          <w:caps/>
          <w:sz w:val="18"/>
          <w:szCs w:val="18"/>
        </w:rPr>
        <w:t xml:space="preserve">alunno. </w:t>
      </w:r>
      <w:r w:rsidR="00C07D45">
        <w:rPr>
          <w:caps/>
          <w:sz w:val="18"/>
          <w:szCs w:val="18"/>
        </w:rPr>
        <w:t>SONO STATE UTILIZZATE</w:t>
      </w:r>
      <w:r w:rsidRPr="00BC2A7E">
        <w:rPr>
          <w:caps/>
          <w:sz w:val="18"/>
          <w:szCs w:val="18"/>
        </w:rPr>
        <w:t xml:space="preserve"> l</w:t>
      </w:r>
      <w:r w:rsidR="00C07D45">
        <w:rPr>
          <w:caps/>
          <w:sz w:val="18"/>
          <w:szCs w:val="18"/>
        </w:rPr>
        <w:t>E</w:t>
      </w:r>
      <w:r w:rsidRPr="00BC2A7E">
        <w:rPr>
          <w:caps/>
          <w:sz w:val="18"/>
          <w:szCs w:val="18"/>
        </w:rPr>
        <w:t xml:space="preserve"> metodologi</w:t>
      </w:r>
      <w:r w:rsidR="00C07D45">
        <w:rPr>
          <w:caps/>
          <w:sz w:val="18"/>
          <w:szCs w:val="18"/>
        </w:rPr>
        <w:t>E DI</w:t>
      </w:r>
      <w:r w:rsidRPr="00BC2A7E">
        <w:rPr>
          <w:caps/>
          <w:sz w:val="18"/>
          <w:szCs w:val="18"/>
        </w:rPr>
        <w:t xml:space="preserve"> “problem solving” in modo da </w:t>
      </w:r>
      <w:r w:rsidR="00C07D45">
        <w:rPr>
          <w:caps/>
          <w:sz w:val="18"/>
          <w:szCs w:val="18"/>
        </w:rPr>
        <w:t xml:space="preserve">FAR </w:t>
      </w:r>
      <w:r w:rsidRPr="00BC2A7E">
        <w:rPr>
          <w:caps/>
          <w:sz w:val="18"/>
          <w:szCs w:val="18"/>
        </w:rPr>
        <w:t>abituare l’alunno ad analizzare i quesiti, a schematizzare i procedimenti risolutivi e a dare la risposta.</w:t>
      </w:r>
    </w:p>
    <w:p w14:paraId="09948BBC" w14:textId="77777777" w:rsidR="00AE2D48" w:rsidRPr="00BC2A7E" w:rsidRDefault="00AE2D48" w:rsidP="00AE2D48">
      <w:pPr>
        <w:jc w:val="both"/>
        <w:rPr>
          <w:caps/>
          <w:sz w:val="18"/>
          <w:szCs w:val="18"/>
        </w:rPr>
      </w:pPr>
    </w:p>
    <w:p w14:paraId="09948BBD" w14:textId="77777777" w:rsidR="00AD5597" w:rsidRDefault="00AD5597" w:rsidP="00AE2D48">
      <w:pPr>
        <w:rPr>
          <w:b/>
          <w:iCs/>
          <w:sz w:val="22"/>
        </w:rPr>
      </w:pPr>
    </w:p>
    <w:p w14:paraId="09948BBE" w14:textId="77777777" w:rsidR="00102BCF" w:rsidRPr="00102BCF" w:rsidRDefault="00102BCF" w:rsidP="00102BCF">
      <w:pPr>
        <w:jc w:val="center"/>
        <w:rPr>
          <w:b/>
          <w:iCs/>
          <w:sz w:val="22"/>
        </w:rPr>
      </w:pPr>
      <w:r w:rsidRPr="00102BCF">
        <w:rPr>
          <w:b/>
          <w:iCs/>
          <w:sz w:val="22"/>
        </w:rPr>
        <w:t xml:space="preserve"> RECUPERO</w:t>
      </w:r>
      <w:r w:rsidR="00AB5C7F">
        <w:rPr>
          <w:b/>
          <w:iCs/>
          <w:sz w:val="22"/>
        </w:rPr>
        <w:t xml:space="preserve"> E SOSTEGNO</w:t>
      </w:r>
    </w:p>
    <w:p w14:paraId="09948BBF" w14:textId="51178A88" w:rsidR="00C061CE" w:rsidRPr="006510FD" w:rsidRDefault="00C061CE" w:rsidP="00C061CE">
      <w:pPr>
        <w:jc w:val="both"/>
        <w:rPr>
          <w:rFonts w:cs="Arial"/>
          <w:bCs/>
          <w:sz w:val="18"/>
          <w:szCs w:val="18"/>
        </w:rPr>
      </w:pPr>
      <w:r w:rsidRPr="006510FD">
        <w:rPr>
          <w:rFonts w:cs="Arial"/>
          <w:bCs/>
          <w:sz w:val="18"/>
          <w:szCs w:val="18"/>
        </w:rPr>
        <w:t>LE ATTIVIT</w:t>
      </w:r>
      <w:r w:rsidRPr="006510FD">
        <w:rPr>
          <w:caps/>
          <w:sz w:val="18"/>
          <w:szCs w:val="18"/>
        </w:rPr>
        <w:t xml:space="preserve">à DI RECUPERO E/O </w:t>
      </w:r>
      <w:r>
        <w:rPr>
          <w:caps/>
          <w:sz w:val="18"/>
          <w:szCs w:val="18"/>
        </w:rPr>
        <w:t>sostegno</w:t>
      </w:r>
      <w:r w:rsidRPr="006510FD">
        <w:rPr>
          <w:caps/>
          <w:sz w:val="18"/>
          <w:szCs w:val="18"/>
        </w:rPr>
        <w:t xml:space="preserve"> </w:t>
      </w:r>
      <w:r w:rsidR="00C07D45">
        <w:rPr>
          <w:caps/>
          <w:sz w:val="18"/>
          <w:szCs w:val="18"/>
        </w:rPr>
        <w:t xml:space="preserve">SONO STATE </w:t>
      </w:r>
      <w:r w:rsidRPr="006510FD">
        <w:rPr>
          <w:caps/>
          <w:sz w:val="18"/>
          <w:szCs w:val="18"/>
        </w:rPr>
        <w:t xml:space="preserve">SVOLTE SULLA BASE DELLE INDICAZIONI </w:t>
      </w:r>
      <w:r w:rsidR="00C07D45">
        <w:rPr>
          <w:caps/>
          <w:sz w:val="18"/>
          <w:szCs w:val="18"/>
        </w:rPr>
        <w:t>EMERSE NEL CORSO DELL’ANNO</w:t>
      </w:r>
      <w:r w:rsidRPr="006510FD">
        <w:rPr>
          <w:caps/>
          <w:sz w:val="18"/>
          <w:szCs w:val="18"/>
        </w:rPr>
        <w:t>.</w:t>
      </w:r>
    </w:p>
    <w:p w14:paraId="09948BC0" w14:textId="77777777" w:rsidR="000A2A00" w:rsidRDefault="000A2A00" w:rsidP="000A2A00">
      <w:pPr>
        <w:rPr>
          <w:lang w:bidi="he-IL"/>
        </w:rPr>
      </w:pPr>
    </w:p>
    <w:p w14:paraId="09948BC1" w14:textId="77777777" w:rsidR="000A2A00" w:rsidRDefault="000A2A00" w:rsidP="000A2A00">
      <w:pPr>
        <w:rPr>
          <w:lang w:bidi="he-IL"/>
        </w:rPr>
      </w:pPr>
    </w:p>
    <w:p w14:paraId="09948BC2" w14:textId="77777777" w:rsidR="00102BCF" w:rsidRPr="00102BCF" w:rsidRDefault="00102BCF" w:rsidP="00102BCF">
      <w:pPr>
        <w:jc w:val="center"/>
        <w:rPr>
          <w:b/>
          <w:iCs/>
          <w:sz w:val="22"/>
        </w:rPr>
      </w:pPr>
      <w:r w:rsidRPr="00102BCF">
        <w:rPr>
          <w:b/>
          <w:iCs/>
          <w:sz w:val="22"/>
        </w:rPr>
        <w:t xml:space="preserve">ATTIVITA’ INTEGRATIVE </w:t>
      </w:r>
      <w:r w:rsidRPr="00E50224">
        <w:rPr>
          <w:b/>
          <w:iCs/>
          <w:strike/>
          <w:sz w:val="22"/>
        </w:rPr>
        <w:t>E VISITE D’ISTRUZIONE</w:t>
      </w:r>
    </w:p>
    <w:p w14:paraId="09948BC3" w14:textId="35DAE48A" w:rsidR="00C061CE" w:rsidRPr="00FA71A6" w:rsidRDefault="00C061CE" w:rsidP="00C061CE">
      <w:pPr>
        <w:jc w:val="both"/>
        <w:rPr>
          <w:rFonts w:cs="Arial"/>
          <w:bCs/>
        </w:rPr>
      </w:pPr>
      <w:r w:rsidRPr="003679AB">
        <w:rPr>
          <w:rFonts w:cs="Arial"/>
          <w:bCs/>
          <w:sz w:val="18"/>
          <w:szCs w:val="18"/>
        </w:rPr>
        <w:lastRenderedPageBreak/>
        <w:t>LE ATTIVIT</w:t>
      </w:r>
      <w:r w:rsidRPr="003679AB">
        <w:rPr>
          <w:caps/>
          <w:sz w:val="18"/>
          <w:szCs w:val="18"/>
        </w:rPr>
        <w:t>à</w:t>
      </w:r>
      <w:r>
        <w:rPr>
          <w:caps/>
          <w:sz w:val="18"/>
          <w:szCs w:val="18"/>
        </w:rPr>
        <w:t xml:space="preserve"> DI SOTEGNO E/O DI INTEGRAZIONE </w:t>
      </w:r>
      <w:r w:rsidR="00E50224">
        <w:rPr>
          <w:caps/>
          <w:sz w:val="18"/>
          <w:szCs w:val="18"/>
        </w:rPr>
        <w:t>SONO STATE</w:t>
      </w:r>
      <w:r>
        <w:rPr>
          <w:caps/>
          <w:sz w:val="18"/>
          <w:szCs w:val="18"/>
        </w:rPr>
        <w:t xml:space="preserve"> COORDINATE CON I PROGETTI IN ATTO NELLA SCUOLA, </w:t>
      </w:r>
      <w:r w:rsidR="00E50224">
        <w:rPr>
          <w:caps/>
          <w:sz w:val="18"/>
          <w:szCs w:val="18"/>
        </w:rPr>
        <w:t>CERCANDO</w:t>
      </w:r>
      <w:r>
        <w:rPr>
          <w:caps/>
          <w:sz w:val="18"/>
          <w:szCs w:val="18"/>
        </w:rPr>
        <w:t xml:space="preserve"> DI FAVORIRE LAVORI IN GRUPPI MISTI PER GENERE, NAZIONALIT</w:t>
      </w:r>
      <w:r w:rsidRPr="00BC2A7E">
        <w:rPr>
          <w:caps/>
          <w:sz w:val="18"/>
          <w:szCs w:val="18"/>
        </w:rPr>
        <w:t>à</w:t>
      </w:r>
      <w:r>
        <w:rPr>
          <w:caps/>
          <w:sz w:val="18"/>
          <w:szCs w:val="18"/>
        </w:rPr>
        <w:t xml:space="preserve"> ED EVENTUALI DISABILIT</w:t>
      </w:r>
      <w:r w:rsidRPr="00BC2A7E">
        <w:rPr>
          <w:caps/>
          <w:sz w:val="18"/>
          <w:szCs w:val="18"/>
        </w:rPr>
        <w:t>à</w:t>
      </w:r>
      <w:r>
        <w:rPr>
          <w:caps/>
          <w:sz w:val="18"/>
          <w:szCs w:val="18"/>
        </w:rPr>
        <w:t>.</w:t>
      </w:r>
    </w:p>
    <w:p w14:paraId="09948BC4" w14:textId="77777777" w:rsidR="000A2A00" w:rsidRDefault="000A2A00" w:rsidP="000A2A00">
      <w:pPr>
        <w:rPr>
          <w:lang w:bidi="he-IL"/>
        </w:rPr>
      </w:pPr>
    </w:p>
    <w:p w14:paraId="09948BC5" w14:textId="77777777" w:rsidR="00B10967" w:rsidRPr="00B10967" w:rsidRDefault="00B10967" w:rsidP="00B10967">
      <w:pPr>
        <w:pStyle w:val="Titolo6"/>
        <w:jc w:val="center"/>
      </w:pPr>
      <w:bookmarkStart w:id="4" w:name="_Toc181358445"/>
      <w:bookmarkStart w:id="5" w:name="_Toc181358709"/>
      <w:r w:rsidRPr="00B10967">
        <w:t>UNITÀ DI APPRENDIMENTO PLURI/INTERDISCIPLINARI</w:t>
      </w:r>
    </w:p>
    <w:p w14:paraId="09948BC6" w14:textId="645509BF" w:rsidR="00B10967" w:rsidRPr="00B10967" w:rsidRDefault="00B10967" w:rsidP="00B10967">
      <w:r w:rsidRPr="00B10967">
        <w:rPr>
          <w:b/>
        </w:rPr>
        <w:t xml:space="preserve">SI </w:t>
      </w:r>
      <w:r w:rsidR="00DE3283" w:rsidRPr="00B10967">
        <w:rPr>
          <w:b/>
          <w:sz w:val="40"/>
          <w:szCs w:val="40"/>
        </w:rPr>
        <w:t>□</w:t>
      </w:r>
      <w:r w:rsidRPr="00AE2D48">
        <w:t xml:space="preserve"> </w:t>
      </w:r>
      <w:r w:rsidRPr="00B10967">
        <w:rPr>
          <w:sz w:val="40"/>
          <w:szCs w:val="40"/>
        </w:rPr>
        <w:t xml:space="preserve"> </w:t>
      </w:r>
      <w:r w:rsidRPr="00B10967">
        <w:t xml:space="preserve">                                                                </w:t>
      </w:r>
      <w:r w:rsidRPr="00B10967">
        <w:rPr>
          <w:b/>
        </w:rPr>
        <w:t xml:space="preserve">NO </w:t>
      </w:r>
      <w:r w:rsidR="00DE3283" w:rsidRPr="00DE3283">
        <w:rPr>
          <w:b/>
        </w:rPr>
        <w:t>X</w:t>
      </w:r>
    </w:p>
    <w:p w14:paraId="09948BC7" w14:textId="77777777" w:rsidR="00B10967" w:rsidRPr="00B10967" w:rsidRDefault="00B10967" w:rsidP="00B10967"/>
    <w:p w14:paraId="09948BC8" w14:textId="77777777" w:rsidR="00B10967" w:rsidRPr="00B10967" w:rsidRDefault="00B10967" w:rsidP="00B10967">
      <w:pPr>
        <w:jc w:val="center"/>
        <w:rPr>
          <w:b/>
          <w:sz w:val="20"/>
          <w:szCs w:val="20"/>
        </w:rPr>
      </w:pPr>
      <w:r w:rsidRPr="00B10967">
        <w:rPr>
          <w:b/>
          <w:sz w:val="20"/>
          <w:szCs w:val="20"/>
        </w:rPr>
        <w:t>(SE S</w:t>
      </w:r>
      <w:r w:rsidRPr="00B10967">
        <w:rPr>
          <w:b/>
          <w:caps/>
          <w:sz w:val="20"/>
          <w:szCs w:val="20"/>
        </w:rPr>
        <w:t xml:space="preserve">í, </w:t>
      </w:r>
      <w:r w:rsidR="00AE2D48">
        <w:rPr>
          <w:b/>
          <w:sz w:val="20"/>
          <w:szCs w:val="20"/>
        </w:rPr>
        <w:t xml:space="preserve">SI RINVIA AL </w:t>
      </w:r>
      <w:r w:rsidRPr="00B10967">
        <w:rPr>
          <w:b/>
          <w:sz w:val="20"/>
          <w:szCs w:val="20"/>
        </w:rPr>
        <w:t>MODULO “PROGETTO DI CLASSE”</w:t>
      </w:r>
      <w:r w:rsidR="007E32C8">
        <w:rPr>
          <w:b/>
          <w:sz w:val="20"/>
          <w:szCs w:val="20"/>
        </w:rPr>
        <w:t xml:space="preserve"> </w:t>
      </w:r>
      <w:r w:rsidRPr="00B10967">
        <w:rPr>
          <w:b/>
          <w:sz w:val="20"/>
          <w:szCs w:val="20"/>
        </w:rPr>
        <w:t>- UNO PER TUTTE LE MATERIE PARTECIPANTI)</w:t>
      </w:r>
    </w:p>
    <w:p w14:paraId="09948BC9" w14:textId="77777777" w:rsidR="00A30145" w:rsidRPr="00B10967" w:rsidRDefault="00A30145" w:rsidP="00AD5597">
      <w:pPr>
        <w:jc w:val="center"/>
        <w:rPr>
          <w:b/>
          <w:sz w:val="22"/>
          <w:szCs w:val="22"/>
          <w:lang w:bidi="he-IL"/>
        </w:rPr>
      </w:pPr>
    </w:p>
    <w:p w14:paraId="09948BCA" w14:textId="77777777" w:rsidR="00AB5C7F" w:rsidRPr="00A30145" w:rsidRDefault="00463CA2" w:rsidP="00463CA2">
      <w:pPr>
        <w:tabs>
          <w:tab w:val="left" w:pos="6112"/>
        </w:tabs>
        <w:rPr>
          <w:b/>
          <w:sz w:val="22"/>
          <w:szCs w:val="20"/>
          <w:lang w:bidi="he-IL"/>
        </w:rPr>
      </w:pPr>
      <w:r w:rsidRPr="00A30145">
        <w:rPr>
          <w:b/>
          <w:sz w:val="22"/>
          <w:szCs w:val="20"/>
          <w:lang w:bidi="he-IL"/>
        </w:rPr>
        <w:tab/>
      </w:r>
    </w:p>
    <w:p w14:paraId="09948BCB" w14:textId="77777777" w:rsidR="000A2A00" w:rsidRPr="00A30145" w:rsidRDefault="000A2A00" w:rsidP="000A2A00">
      <w:pPr>
        <w:jc w:val="center"/>
        <w:rPr>
          <w:b/>
          <w:sz w:val="22"/>
          <w:szCs w:val="22"/>
          <w:lang w:bidi="he-IL"/>
        </w:rPr>
      </w:pPr>
      <w:r w:rsidRPr="00A30145">
        <w:rPr>
          <w:b/>
          <w:sz w:val="22"/>
          <w:szCs w:val="22"/>
          <w:lang w:bidi="he-IL"/>
        </w:rPr>
        <w:t>ALTERNANZA SCUOLA</w:t>
      </w:r>
      <w:r w:rsidR="003025D4" w:rsidRPr="00A30145">
        <w:rPr>
          <w:b/>
          <w:sz w:val="22"/>
          <w:szCs w:val="22"/>
          <w:lang w:bidi="he-IL"/>
        </w:rPr>
        <w:t>/L</w:t>
      </w:r>
      <w:r w:rsidRPr="00A30145">
        <w:rPr>
          <w:b/>
          <w:sz w:val="22"/>
          <w:szCs w:val="22"/>
          <w:lang w:bidi="he-IL"/>
        </w:rPr>
        <w:t>AVORO</w:t>
      </w:r>
      <w:r w:rsidR="00AB5C7F" w:rsidRPr="00A30145">
        <w:rPr>
          <w:b/>
          <w:sz w:val="22"/>
          <w:szCs w:val="22"/>
          <w:lang w:bidi="he-IL"/>
        </w:rPr>
        <w:t xml:space="preserve"> </w:t>
      </w:r>
      <w:r w:rsidR="003025D4" w:rsidRPr="00A30145">
        <w:rPr>
          <w:b/>
          <w:sz w:val="22"/>
          <w:szCs w:val="22"/>
          <w:lang w:bidi="he-IL"/>
        </w:rPr>
        <w:t xml:space="preserve">(PER LE CLASSI </w:t>
      </w:r>
      <w:r w:rsidR="00150EE6">
        <w:rPr>
          <w:b/>
          <w:sz w:val="22"/>
          <w:szCs w:val="22"/>
          <w:lang w:bidi="he-IL"/>
        </w:rPr>
        <w:t xml:space="preserve">III, </w:t>
      </w:r>
      <w:r w:rsidR="003025D4" w:rsidRPr="00A30145">
        <w:rPr>
          <w:b/>
          <w:sz w:val="22"/>
          <w:szCs w:val="22"/>
          <w:lang w:bidi="he-IL"/>
        </w:rPr>
        <w:t>IV e V)</w:t>
      </w:r>
    </w:p>
    <w:p w14:paraId="09948BCC" w14:textId="28965685" w:rsidR="00A30145" w:rsidRPr="00AE2D48" w:rsidRDefault="00E50224" w:rsidP="00A30145">
      <w:pPr>
        <w:pStyle w:val="Titolo2"/>
        <w:jc w:val="both"/>
        <w:rPr>
          <w:b w:val="0"/>
          <w:i w:val="0"/>
          <w:caps/>
          <w:szCs w:val="18"/>
          <w:lang w:bidi="ar-SA"/>
        </w:rPr>
      </w:pPr>
      <w:r>
        <w:rPr>
          <w:b w:val="0"/>
          <w:i w:val="0"/>
          <w:caps/>
          <w:szCs w:val="18"/>
          <w:lang w:bidi="ar-SA"/>
        </w:rPr>
        <w:t>NESSUNA ATTIVATà SVOLTA A CAUSA DELL’EMERGENZA SANITARIA NAZIONALE DOVUTA AL COVID-19</w:t>
      </w:r>
      <w:r w:rsidR="00AE2D48" w:rsidRPr="00AE2D48">
        <w:rPr>
          <w:b w:val="0"/>
          <w:i w:val="0"/>
          <w:caps/>
          <w:szCs w:val="18"/>
          <w:lang w:bidi="ar-SA"/>
        </w:rPr>
        <w:t>.</w:t>
      </w:r>
    </w:p>
    <w:p w14:paraId="09948BCD" w14:textId="77777777" w:rsidR="000A2A00" w:rsidRDefault="000A2A00" w:rsidP="000A2A00">
      <w:pPr>
        <w:rPr>
          <w:lang w:bidi="he-IL"/>
        </w:rPr>
      </w:pPr>
    </w:p>
    <w:p w14:paraId="09948BCE" w14:textId="77777777" w:rsidR="00F57007" w:rsidRDefault="003025D4" w:rsidP="00F57007">
      <w:pPr>
        <w:pStyle w:val="Titolo2"/>
        <w:rPr>
          <w:bCs/>
          <w:i w:val="0"/>
          <w:sz w:val="22"/>
        </w:rPr>
      </w:pPr>
      <w:bookmarkStart w:id="6" w:name="_Toc87609796"/>
      <w:bookmarkEnd w:id="4"/>
      <w:bookmarkEnd w:id="5"/>
      <w:r>
        <w:rPr>
          <w:bCs/>
          <w:i w:val="0"/>
          <w:sz w:val="22"/>
        </w:rPr>
        <w:t>STRUMENTI E SU</w:t>
      </w:r>
      <w:r w:rsidR="00F57007">
        <w:rPr>
          <w:bCs/>
          <w:i w:val="0"/>
          <w:sz w:val="22"/>
        </w:rPr>
        <w:t>SSIDI DIDATTICI</w:t>
      </w:r>
      <w:bookmarkEnd w:id="6"/>
    </w:p>
    <w:p w14:paraId="09948BCF" w14:textId="6902CC7D" w:rsidR="00AE2D48" w:rsidRPr="00BC2A7E" w:rsidRDefault="00E50224" w:rsidP="00AE2D48">
      <w:pPr>
        <w:jc w:val="both"/>
        <w:rPr>
          <w:caps/>
          <w:sz w:val="18"/>
          <w:szCs w:val="18"/>
        </w:rPr>
      </w:pPr>
      <w:r>
        <w:rPr>
          <w:caps/>
          <w:sz w:val="18"/>
          <w:szCs w:val="18"/>
        </w:rPr>
        <w:t>SONO STATI UTILIZZATI:</w:t>
      </w:r>
      <w:r w:rsidR="00AE2D48" w:rsidRPr="00BC2A7E">
        <w:rPr>
          <w:caps/>
          <w:sz w:val="18"/>
          <w:szCs w:val="18"/>
        </w:rPr>
        <w:t xml:space="preserve"> il libro di testo, un quaderno operativo, la calcolatrice tascabile</w:t>
      </w:r>
      <w:r>
        <w:rPr>
          <w:caps/>
          <w:sz w:val="18"/>
          <w:szCs w:val="18"/>
        </w:rPr>
        <w:t>, VIDEOLEZIONI, PRESENTAZIONI ANIMATE ED IN POWER POINT</w:t>
      </w:r>
      <w:r w:rsidR="00AE2D48" w:rsidRPr="00BC2A7E">
        <w:rPr>
          <w:caps/>
          <w:sz w:val="18"/>
          <w:szCs w:val="18"/>
        </w:rPr>
        <w:t xml:space="preserve">. </w:t>
      </w:r>
    </w:p>
    <w:p w14:paraId="09948BD0" w14:textId="77777777" w:rsidR="00266B30" w:rsidRPr="00655EFB" w:rsidRDefault="00266B30" w:rsidP="00266B30">
      <w:pPr>
        <w:pStyle w:val="Titolo4"/>
        <w:ind w:left="360" w:right="98"/>
        <w:jc w:val="center"/>
        <w:rPr>
          <w:smallCaps/>
          <w:sz w:val="24"/>
          <w:szCs w:val="24"/>
        </w:rPr>
      </w:pPr>
      <w:bookmarkStart w:id="7" w:name="_Toc181358446"/>
      <w:bookmarkStart w:id="8" w:name="_Toc181358710"/>
      <w:r w:rsidRPr="00655EFB">
        <w:rPr>
          <w:smallCaps/>
          <w:sz w:val="24"/>
          <w:szCs w:val="24"/>
        </w:rPr>
        <w:t>VERIFICHE</w:t>
      </w:r>
      <w:bookmarkEnd w:id="7"/>
      <w:bookmarkEnd w:id="8"/>
    </w:p>
    <w:p w14:paraId="09948BD2" w14:textId="31BFFD5F" w:rsidR="000A2A00" w:rsidRPr="00E50224" w:rsidRDefault="00AE2D48" w:rsidP="00E50224">
      <w:pPr>
        <w:jc w:val="both"/>
        <w:rPr>
          <w:caps/>
          <w:sz w:val="18"/>
          <w:szCs w:val="18"/>
        </w:rPr>
      </w:pPr>
      <w:r w:rsidRPr="00AE2D48">
        <w:rPr>
          <w:caps/>
          <w:sz w:val="18"/>
          <w:szCs w:val="18"/>
        </w:rPr>
        <w:t>La valutazione della progressiva acquisizione di conoscenz</w:t>
      </w:r>
      <w:r>
        <w:rPr>
          <w:caps/>
          <w:sz w:val="18"/>
          <w:szCs w:val="18"/>
        </w:rPr>
        <w:t xml:space="preserve">e e competenze </w:t>
      </w:r>
      <w:r w:rsidR="00E50224">
        <w:rPr>
          <w:caps/>
          <w:sz w:val="18"/>
          <w:szCs w:val="18"/>
        </w:rPr>
        <w:t>è STATA</w:t>
      </w:r>
      <w:r>
        <w:rPr>
          <w:caps/>
          <w:sz w:val="18"/>
          <w:szCs w:val="18"/>
        </w:rPr>
        <w:t xml:space="preserve"> effettuata </w:t>
      </w:r>
      <w:r w:rsidRPr="00AE2D48">
        <w:rPr>
          <w:caps/>
          <w:sz w:val="18"/>
          <w:szCs w:val="18"/>
        </w:rPr>
        <w:t>attraverso la correzione del lavoro svolto</w:t>
      </w:r>
      <w:r w:rsidRPr="00BC2A7E">
        <w:rPr>
          <w:caps/>
          <w:szCs w:val="18"/>
        </w:rPr>
        <w:t xml:space="preserve">.  </w:t>
      </w:r>
    </w:p>
    <w:p w14:paraId="09948BD3" w14:textId="77777777" w:rsidR="000A2A00" w:rsidRDefault="000A2A00" w:rsidP="000A2A00">
      <w:pPr>
        <w:rPr>
          <w:lang w:bidi="he-IL"/>
        </w:rPr>
      </w:pPr>
    </w:p>
    <w:p w14:paraId="09948BD4" w14:textId="77777777" w:rsidR="00266B30" w:rsidRPr="009C231F" w:rsidRDefault="009C231F" w:rsidP="00F732FC">
      <w:pPr>
        <w:pStyle w:val="Titolo5"/>
        <w:tabs>
          <w:tab w:val="num" w:pos="2520"/>
        </w:tabs>
        <w:spacing w:before="0" w:after="0"/>
        <w:jc w:val="center"/>
        <w:rPr>
          <w:b w:val="0"/>
          <w:i w:val="0"/>
          <w:smallCaps/>
          <w:sz w:val="24"/>
          <w:szCs w:val="24"/>
        </w:rPr>
      </w:pPr>
      <w:bookmarkStart w:id="9" w:name="_Toc181358449"/>
      <w:bookmarkStart w:id="10" w:name="_Toc181358713"/>
      <w:r w:rsidRPr="009C231F">
        <w:rPr>
          <w:bCs w:val="0"/>
          <w:i w:val="0"/>
          <w:smallCaps/>
          <w:sz w:val="24"/>
          <w:szCs w:val="24"/>
        </w:rPr>
        <w:t>VALUTAZIONE</w:t>
      </w:r>
      <w:bookmarkEnd w:id="9"/>
      <w:bookmarkEnd w:id="10"/>
    </w:p>
    <w:p w14:paraId="09948BD5" w14:textId="77777777" w:rsidR="00AE2D48" w:rsidRPr="00BC2A7E" w:rsidRDefault="00AE2D48" w:rsidP="00AE2D48">
      <w:pPr>
        <w:jc w:val="both"/>
        <w:rPr>
          <w:caps/>
          <w:sz w:val="18"/>
          <w:szCs w:val="18"/>
        </w:rPr>
      </w:pPr>
      <w:r w:rsidRPr="00BC2A7E">
        <w:rPr>
          <w:caps/>
          <w:sz w:val="18"/>
          <w:szCs w:val="18"/>
        </w:rPr>
        <w:t>Per la valutazione finale si terr</w:t>
      </w:r>
      <w:r>
        <w:rPr>
          <w:caps/>
          <w:sz w:val="18"/>
          <w:szCs w:val="18"/>
        </w:rPr>
        <w:t>A’</w:t>
      </w:r>
      <w:r w:rsidRPr="00BC2A7E">
        <w:rPr>
          <w:caps/>
          <w:sz w:val="18"/>
          <w:szCs w:val="18"/>
        </w:rPr>
        <w:t xml:space="preserve"> co</w:t>
      </w:r>
      <w:r>
        <w:rPr>
          <w:caps/>
          <w:sz w:val="18"/>
          <w:szCs w:val="18"/>
        </w:rPr>
        <w:t>nto anche dei seguenti elementi</w:t>
      </w:r>
      <w:r w:rsidRPr="00BC2A7E">
        <w:rPr>
          <w:caps/>
          <w:sz w:val="18"/>
          <w:szCs w:val="18"/>
        </w:rPr>
        <w:t>:</w:t>
      </w:r>
    </w:p>
    <w:p w14:paraId="09948BD6" w14:textId="77777777" w:rsidR="00AE2D48" w:rsidRPr="00BC2A7E" w:rsidRDefault="00AE2D48" w:rsidP="00AE2D48">
      <w:pPr>
        <w:numPr>
          <w:ilvl w:val="0"/>
          <w:numId w:val="14"/>
        </w:numPr>
        <w:jc w:val="both"/>
        <w:rPr>
          <w:caps/>
          <w:sz w:val="18"/>
          <w:szCs w:val="18"/>
        </w:rPr>
      </w:pPr>
      <w:r w:rsidRPr="00BC2A7E">
        <w:rPr>
          <w:caps/>
          <w:sz w:val="18"/>
          <w:szCs w:val="18"/>
        </w:rPr>
        <w:t>livello di partenza e progressi conseguiti</w:t>
      </w:r>
    </w:p>
    <w:p w14:paraId="09948BD7" w14:textId="77777777" w:rsidR="00AE2D48" w:rsidRDefault="00AE2D48" w:rsidP="00AE2D48">
      <w:pPr>
        <w:numPr>
          <w:ilvl w:val="0"/>
          <w:numId w:val="14"/>
        </w:numPr>
        <w:jc w:val="both"/>
        <w:rPr>
          <w:caps/>
          <w:sz w:val="18"/>
          <w:szCs w:val="18"/>
        </w:rPr>
      </w:pPr>
      <w:r w:rsidRPr="00BC2A7E">
        <w:rPr>
          <w:caps/>
          <w:sz w:val="18"/>
          <w:szCs w:val="18"/>
        </w:rPr>
        <w:t>risultati raggiunti in relazione agli obiettivi stabiliti</w:t>
      </w:r>
    </w:p>
    <w:p w14:paraId="09948BD8" w14:textId="03DD75C7" w:rsidR="000A2A00" w:rsidRDefault="00AE2D48" w:rsidP="00AE2D48">
      <w:pPr>
        <w:numPr>
          <w:ilvl w:val="0"/>
          <w:numId w:val="14"/>
        </w:numPr>
        <w:jc w:val="both"/>
        <w:rPr>
          <w:caps/>
          <w:sz w:val="18"/>
          <w:szCs w:val="18"/>
        </w:rPr>
      </w:pPr>
      <w:r w:rsidRPr="00AE2D48">
        <w:rPr>
          <w:caps/>
          <w:sz w:val="18"/>
          <w:szCs w:val="18"/>
        </w:rPr>
        <w:t>partecipazione alla vita scolastica</w:t>
      </w:r>
      <w:r w:rsidR="00E50224">
        <w:rPr>
          <w:caps/>
          <w:sz w:val="18"/>
          <w:szCs w:val="18"/>
        </w:rPr>
        <w:t xml:space="preserve"> SIA IN PRESENZA CHE IN DAD</w:t>
      </w:r>
      <w:r w:rsidRPr="00AE2D48">
        <w:rPr>
          <w:caps/>
          <w:sz w:val="18"/>
          <w:szCs w:val="18"/>
        </w:rPr>
        <w:t>.</w:t>
      </w:r>
    </w:p>
    <w:p w14:paraId="09948BD9" w14:textId="77777777" w:rsidR="00AE2D48" w:rsidRPr="00AE2D48" w:rsidRDefault="00AE2D48" w:rsidP="00AE2D48">
      <w:pPr>
        <w:jc w:val="both"/>
        <w:rPr>
          <w:caps/>
          <w:sz w:val="18"/>
          <w:szCs w:val="18"/>
        </w:rPr>
      </w:pPr>
    </w:p>
    <w:p w14:paraId="09948BDA" w14:textId="77777777" w:rsidR="009C229E" w:rsidRPr="009C229E" w:rsidRDefault="009C229E" w:rsidP="009C229E">
      <w:pPr>
        <w:jc w:val="both"/>
        <w:rPr>
          <w:caps/>
          <w:sz w:val="18"/>
          <w:szCs w:val="18"/>
        </w:rPr>
      </w:pPr>
    </w:p>
    <w:p w14:paraId="09948BDB" w14:textId="77777777" w:rsidR="009C229E" w:rsidRDefault="009C229E" w:rsidP="00655EFB">
      <w:pPr>
        <w:jc w:val="both"/>
      </w:pPr>
    </w:p>
    <w:p w14:paraId="09948BDC" w14:textId="77777777" w:rsidR="00667C97" w:rsidRDefault="00667C97" w:rsidP="00AD5597">
      <w:pPr>
        <w:jc w:val="both"/>
      </w:pPr>
    </w:p>
    <w:p w14:paraId="09948BDD" w14:textId="16A92E43" w:rsidR="00266B30" w:rsidRDefault="00072B71" w:rsidP="00AD5597">
      <w:pPr>
        <w:jc w:val="both"/>
      </w:pPr>
      <w:r>
        <w:t>VELLETRI</w:t>
      </w:r>
      <w:r w:rsidR="008E598F">
        <w:t xml:space="preserve"> </w:t>
      </w:r>
      <w:r w:rsidR="00E50224">
        <w:t>09/06/2020</w:t>
      </w:r>
    </w:p>
    <w:p w14:paraId="09948BDE" w14:textId="77777777" w:rsidR="00266B30" w:rsidRDefault="008E598F" w:rsidP="008E598F">
      <w:pPr>
        <w:ind w:left="5664" w:firstLine="708"/>
      </w:pPr>
      <w:r>
        <w:t>L’insegnante</w:t>
      </w:r>
    </w:p>
    <w:p w14:paraId="09948BDF" w14:textId="77777777" w:rsidR="008E598F" w:rsidRDefault="008E598F" w:rsidP="008E598F">
      <w:pPr>
        <w:ind w:left="5103" w:firstLine="708"/>
      </w:pPr>
      <w:r>
        <w:t>Prof. Raffaele Brocca</w:t>
      </w:r>
    </w:p>
    <w:p w14:paraId="09948BE0" w14:textId="77777777" w:rsidR="00266B30" w:rsidRDefault="00266B30" w:rsidP="00266B30">
      <w:pPr>
        <w:jc w:val="right"/>
      </w:pPr>
    </w:p>
    <w:sectPr w:rsidR="00266B30" w:rsidSect="005520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AA3A5" w14:textId="77777777" w:rsidR="00F57164" w:rsidRDefault="00F57164">
      <w:r>
        <w:separator/>
      </w:r>
    </w:p>
  </w:endnote>
  <w:endnote w:type="continuationSeparator" w:id="0">
    <w:p w14:paraId="5757DDC6" w14:textId="77777777" w:rsidR="00F57164" w:rsidRDefault="00F5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E7792" w14:textId="77777777" w:rsidR="00F57164" w:rsidRDefault="00F57164">
      <w:r>
        <w:separator/>
      </w:r>
    </w:p>
  </w:footnote>
  <w:footnote w:type="continuationSeparator" w:id="0">
    <w:p w14:paraId="6276FE83" w14:textId="77777777" w:rsidR="00F57164" w:rsidRDefault="00F5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</w:abstractNum>
  <w:abstractNum w:abstractNumId="4" w15:restartNumberingAfterBreak="0">
    <w:nsid w:val="008055DE"/>
    <w:multiLevelType w:val="hybridMultilevel"/>
    <w:tmpl w:val="F976B7D8"/>
    <w:lvl w:ilvl="0" w:tplc="1E82D19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12333"/>
    <w:multiLevelType w:val="hybridMultilevel"/>
    <w:tmpl w:val="0D6AD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F4FBA"/>
    <w:multiLevelType w:val="hybridMultilevel"/>
    <w:tmpl w:val="B70A6958"/>
    <w:lvl w:ilvl="0" w:tplc="3F201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201872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  <w:sz w:val="20"/>
      </w:rPr>
    </w:lvl>
    <w:lvl w:ilvl="2" w:tplc="0410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B1F1C76"/>
    <w:multiLevelType w:val="hybridMultilevel"/>
    <w:tmpl w:val="1CE01E64"/>
    <w:lvl w:ilvl="0" w:tplc="A56EE018"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2EE6"/>
    <w:multiLevelType w:val="hybridMultilevel"/>
    <w:tmpl w:val="ED44F2EC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50E33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0394A36"/>
    <w:multiLevelType w:val="hybridMultilevel"/>
    <w:tmpl w:val="DCECD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8634E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B7F2B5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3BDD5E1D"/>
    <w:multiLevelType w:val="hybridMultilevel"/>
    <w:tmpl w:val="FB8CDFD6"/>
    <w:lvl w:ilvl="0" w:tplc="1CDED0B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A63ED"/>
    <w:multiLevelType w:val="hybridMultilevel"/>
    <w:tmpl w:val="6C324A30"/>
    <w:lvl w:ilvl="0" w:tplc="6B96F9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62234A"/>
    <w:multiLevelType w:val="hybridMultilevel"/>
    <w:tmpl w:val="18747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F3C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190209A"/>
    <w:multiLevelType w:val="hybridMultilevel"/>
    <w:tmpl w:val="CDE8F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C5709"/>
    <w:multiLevelType w:val="hybridMultilevel"/>
    <w:tmpl w:val="89B6876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1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8"/>
  </w:num>
  <w:num w:numId="11">
    <w:abstractNumId w:val="15"/>
  </w:num>
  <w:num w:numId="12">
    <w:abstractNumId w:val="10"/>
  </w:num>
  <w:num w:numId="13">
    <w:abstractNumId w:val="13"/>
  </w:num>
  <w:num w:numId="14">
    <w:abstractNumId w:val="17"/>
  </w:num>
  <w:num w:numId="15">
    <w:abstractNumId w:val="18"/>
  </w:num>
  <w:num w:numId="16">
    <w:abstractNumId w:val="2"/>
  </w:num>
  <w:num w:numId="17">
    <w:abstractNumId w:val="1"/>
  </w:num>
  <w:num w:numId="18">
    <w:abstractNumId w:val="0"/>
  </w:num>
  <w:num w:numId="19">
    <w:abstractNumId w:val="3"/>
  </w:num>
  <w:num w:numId="2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30"/>
    <w:rsid w:val="00004695"/>
    <w:rsid w:val="00072B71"/>
    <w:rsid w:val="000835BB"/>
    <w:rsid w:val="000A2A00"/>
    <w:rsid w:val="000A7FEA"/>
    <w:rsid w:val="00102BCF"/>
    <w:rsid w:val="00104145"/>
    <w:rsid w:val="00136807"/>
    <w:rsid w:val="00150EE6"/>
    <w:rsid w:val="00164570"/>
    <w:rsid w:val="001D4464"/>
    <w:rsid w:val="00243B5B"/>
    <w:rsid w:val="00266B30"/>
    <w:rsid w:val="002A3B13"/>
    <w:rsid w:val="002A5CE9"/>
    <w:rsid w:val="003025D4"/>
    <w:rsid w:val="003859EB"/>
    <w:rsid w:val="003B5146"/>
    <w:rsid w:val="003F2A83"/>
    <w:rsid w:val="00435EC7"/>
    <w:rsid w:val="00461F46"/>
    <w:rsid w:val="00463CA2"/>
    <w:rsid w:val="00467A70"/>
    <w:rsid w:val="00471A14"/>
    <w:rsid w:val="0049781E"/>
    <w:rsid w:val="004C61A2"/>
    <w:rsid w:val="004D7954"/>
    <w:rsid w:val="004E375D"/>
    <w:rsid w:val="004E45A8"/>
    <w:rsid w:val="004E5011"/>
    <w:rsid w:val="004F1EF4"/>
    <w:rsid w:val="005034C5"/>
    <w:rsid w:val="00512238"/>
    <w:rsid w:val="0055200D"/>
    <w:rsid w:val="0055689A"/>
    <w:rsid w:val="00561D75"/>
    <w:rsid w:val="00562E37"/>
    <w:rsid w:val="00570534"/>
    <w:rsid w:val="0058298A"/>
    <w:rsid w:val="005D5CE9"/>
    <w:rsid w:val="005D692A"/>
    <w:rsid w:val="005D7621"/>
    <w:rsid w:val="005F322C"/>
    <w:rsid w:val="00640D7F"/>
    <w:rsid w:val="00640E07"/>
    <w:rsid w:val="00655EFB"/>
    <w:rsid w:val="00663A8B"/>
    <w:rsid w:val="00667C97"/>
    <w:rsid w:val="006762AF"/>
    <w:rsid w:val="00697B6A"/>
    <w:rsid w:val="006B0979"/>
    <w:rsid w:val="006D75C5"/>
    <w:rsid w:val="006D7F1C"/>
    <w:rsid w:val="00712177"/>
    <w:rsid w:val="00737203"/>
    <w:rsid w:val="00777EF0"/>
    <w:rsid w:val="007E32C8"/>
    <w:rsid w:val="007E7892"/>
    <w:rsid w:val="007F3744"/>
    <w:rsid w:val="007F78C5"/>
    <w:rsid w:val="00827417"/>
    <w:rsid w:val="008362B3"/>
    <w:rsid w:val="00840613"/>
    <w:rsid w:val="00886E2C"/>
    <w:rsid w:val="008965B6"/>
    <w:rsid w:val="008E598F"/>
    <w:rsid w:val="008F2C11"/>
    <w:rsid w:val="009502F5"/>
    <w:rsid w:val="00995811"/>
    <w:rsid w:val="009C229E"/>
    <w:rsid w:val="009C231F"/>
    <w:rsid w:val="009F1C92"/>
    <w:rsid w:val="00A13F01"/>
    <w:rsid w:val="00A1748A"/>
    <w:rsid w:val="00A2287E"/>
    <w:rsid w:val="00A30145"/>
    <w:rsid w:val="00A5359A"/>
    <w:rsid w:val="00A54843"/>
    <w:rsid w:val="00A601A8"/>
    <w:rsid w:val="00A7592C"/>
    <w:rsid w:val="00A90952"/>
    <w:rsid w:val="00AA7F6B"/>
    <w:rsid w:val="00AB5C7F"/>
    <w:rsid w:val="00AC1E17"/>
    <w:rsid w:val="00AD5597"/>
    <w:rsid w:val="00AE2D48"/>
    <w:rsid w:val="00AE72CE"/>
    <w:rsid w:val="00AF595F"/>
    <w:rsid w:val="00B04E1C"/>
    <w:rsid w:val="00B10967"/>
    <w:rsid w:val="00B143E7"/>
    <w:rsid w:val="00B22C97"/>
    <w:rsid w:val="00B31E8E"/>
    <w:rsid w:val="00B3206D"/>
    <w:rsid w:val="00B43127"/>
    <w:rsid w:val="00B83549"/>
    <w:rsid w:val="00B836A5"/>
    <w:rsid w:val="00BA09D7"/>
    <w:rsid w:val="00BB42AC"/>
    <w:rsid w:val="00BB4826"/>
    <w:rsid w:val="00BC7387"/>
    <w:rsid w:val="00BF51C6"/>
    <w:rsid w:val="00C061CE"/>
    <w:rsid w:val="00C07D45"/>
    <w:rsid w:val="00C25D70"/>
    <w:rsid w:val="00C30146"/>
    <w:rsid w:val="00C305A9"/>
    <w:rsid w:val="00C3308E"/>
    <w:rsid w:val="00C528FC"/>
    <w:rsid w:val="00C95943"/>
    <w:rsid w:val="00D946DC"/>
    <w:rsid w:val="00DD1CDB"/>
    <w:rsid w:val="00DE3283"/>
    <w:rsid w:val="00E22183"/>
    <w:rsid w:val="00E24CAE"/>
    <w:rsid w:val="00E46129"/>
    <w:rsid w:val="00E50224"/>
    <w:rsid w:val="00EA128E"/>
    <w:rsid w:val="00EC010A"/>
    <w:rsid w:val="00EC7FDD"/>
    <w:rsid w:val="00F55962"/>
    <w:rsid w:val="00F559B9"/>
    <w:rsid w:val="00F57007"/>
    <w:rsid w:val="00F57164"/>
    <w:rsid w:val="00F61C3F"/>
    <w:rsid w:val="00F62B55"/>
    <w:rsid w:val="00F7173C"/>
    <w:rsid w:val="00F732FC"/>
    <w:rsid w:val="00F75764"/>
    <w:rsid w:val="00F7683B"/>
    <w:rsid w:val="00F867D8"/>
    <w:rsid w:val="00FB4383"/>
    <w:rsid w:val="00FB4B95"/>
    <w:rsid w:val="00FB5F46"/>
    <w:rsid w:val="00F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948B2F"/>
  <w15:chartTrackingRefBased/>
  <w15:docId w15:val="{DD579373-CC05-4680-877E-ECC38D47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B30"/>
    <w:rPr>
      <w:rFonts w:eastAsia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552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66B30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i/>
      <w:sz w:val="18"/>
      <w:szCs w:val="20"/>
      <w:lang w:bidi="he-IL"/>
    </w:rPr>
  </w:style>
  <w:style w:type="paragraph" w:styleId="Titolo3">
    <w:name w:val="heading 3"/>
    <w:basedOn w:val="Normale"/>
    <w:next w:val="Normale"/>
    <w:qFormat/>
    <w:rsid w:val="00266B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66B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66B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66B3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66B30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266B30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6B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266B30"/>
    <w:pPr>
      <w:spacing w:after="120"/>
    </w:pPr>
  </w:style>
  <w:style w:type="paragraph" w:styleId="Testodelblocco">
    <w:name w:val="Block Text"/>
    <w:basedOn w:val="Normale"/>
    <w:rsid w:val="00266B30"/>
    <w:pPr>
      <w:autoSpaceDE w:val="0"/>
      <w:autoSpaceDN w:val="0"/>
      <w:ind w:left="380" w:right="992"/>
    </w:pPr>
    <w:rPr>
      <w:b/>
      <w:bCs/>
      <w:sz w:val="20"/>
      <w:lang w:bidi="he-IL"/>
    </w:rPr>
  </w:style>
  <w:style w:type="paragraph" w:styleId="Rientrocorpodeltesto">
    <w:name w:val="Body Text Indent"/>
    <w:basedOn w:val="Normale"/>
    <w:rsid w:val="00266B30"/>
    <w:pPr>
      <w:spacing w:after="120"/>
      <w:ind w:left="283"/>
    </w:pPr>
  </w:style>
  <w:style w:type="paragraph" w:styleId="Corpodeltesto2">
    <w:name w:val="Body Text 2"/>
    <w:basedOn w:val="Normale"/>
    <w:rsid w:val="00266B30"/>
    <w:pPr>
      <w:spacing w:after="120" w:line="480" w:lineRule="auto"/>
    </w:pPr>
  </w:style>
  <w:style w:type="paragraph" w:styleId="Sommario1">
    <w:name w:val="toc 1"/>
    <w:basedOn w:val="Normale"/>
    <w:next w:val="Normale"/>
    <w:autoRedefine/>
    <w:semiHidden/>
    <w:rsid w:val="0055200D"/>
  </w:style>
  <w:style w:type="paragraph" w:styleId="Sommario2">
    <w:name w:val="toc 2"/>
    <w:basedOn w:val="Normale"/>
    <w:next w:val="Normale"/>
    <w:autoRedefine/>
    <w:semiHidden/>
    <w:rsid w:val="00A2287E"/>
    <w:pPr>
      <w:tabs>
        <w:tab w:val="right" w:leader="dot" w:pos="9628"/>
      </w:tabs>
    </w:pPr>
  </w:style>
  <w:style w:type="paragraph" w:styleId="Sommario7">
    <w:name w:val="toc 7"/>
    <w:basedOn w:val="Normale"/>
    <w:next w:val="Normale"/>
    <w:autoRedefine/>
    <w:semiHidden/>
    <w:rsid w:val="0055200D"/>
    <w:pPr>
      <w:ind w:left="1440"/>
    </w:pPr>
  </w:style>
  <w:style w:type="paragraph" w:styleId="Sommario8">
    <w:name w:val="toc 8"/>
    <w:basedOn w:val="Normale"/>
    <w:next w:val="Normale"/>
    <w:autoRedefine/>
    <w:semiHidden/>
    <w:rsid w:val="0055200D"/>
    <w:pPr>
      <w:ind w:left="1680"/>
    </w:pPr>
  </w:style>
  <w:style w:type="paragraph" w:styleId="Sommario4">
    <w:name w:val="toc 4"/>
    <w:basedOn w:val="Normale"/>
    <w:next w:val="Normale"/>
    <w:autoRedefine/>
    <w:semiHidden/>
    <w:rsid w:val="0055200D"/>
    <w:pPr>
      <w:ind w:left="720"/>
    </w:pPr>
  </w:style>
  <w:style w:type="paragraph" w:styleId="Sommario5">
    <w:name w:val="toc 5"/>
    <w:basedOn w:val="Normale"/>
    <w:next w:val="Normale"/>
    <w:autoRedefine/>
    <w:semiHidden/>
    <w:rsid w:val="0055200D"/>
    <w:pPr>
      <w:ind w:left="960"/>
    </w:pPr>
  </w:style>
  <w:style w:type="paragraph" w:styleId="Sommario3">
    <w:name w:val="toc 3"/>
    <w:basedOn w:val="Normale"/>
    <w:next w:val="Normale"/>
    <w:autoRedefine/>
    <w:semiHidden/>
    <w:rsid w:val="0055200D"/>
    <w:pPr>
      <w:ind w:left="480"/>
    </w:pPr>
  </w:style>
  <w:style w:type="paragraph" w:styleId="Sommario6">
    <w:name w:val="toc 6"/>
    <w:basedOn w:val="Normale"/>
    <w:next w:val="Normale"/>
    <w:autoRedefine/>
    <w:semiHidden/>
    <w:rsid w:val="0055200D"/>
    <w:pPr>
      <w:ind w:left="1200"/>
    </w:pPr>
  </w:style>
  <w:style w:type="character" w:styleId="Collegamentoipertestuale">
    <w:name w:val="Hyperlink"/>
    <w:rsid w:val="0055200D"/>
    <w:rPr>
      <w:color w:val="0000FF"/>
      <w:u w:val="single"/>
    </w:rPr>
  </w:style>
  <w:style w:type="paragraph" w:styleId="Intestazione">
    <w:name w:val="header"/>
    <w:basedOn w:val="Normale"/>
    <w:rsid w:val="00F732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32FC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732FC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zh-CN"/>
    </w:rPr>
  </w:style>
  <w:style w:type="paragraph" w:customStyle="1" w:styleId="Style1">
    <w:name w:val="Style1"/>
    <w:basedOn w:val="Normale"/>
    <w:uiPriority w:val="99"/>
    <w:rsid w:val="00A30145"/>
    <w:pPr>
      <w:widowControl w:val="0"/>
      <w:autoSpaceDE w:val="0"/>
      <w:autoSpaceDN w:val="0"/>
      <w:adjustRightInd w:val="0"/>
      <w:spacing w:line="326" w:lineRule="exact"/>
      <w:ind w:hanging="1594"/>
    </w:pPr>
    <w:rPr>
      <w:rFonts w:ascii="Courier New" w:hAnsi="Courier New" w:cs="Courier New"/>
    </w:rPr>
  </w:style>
  <w:style w:type="paragraph" w:customStyle="1" w:styleId="Style2">
    <w:name w:val="Style2"/>
    <w:basedOn w:val="Normale"/>
    <w:uiPriority w:val="99"/>
    <w:rsid w:val="00A30145"/>
    <w:pPr>
      <w:widowControl w:val="0"/>
      <w:autoSpaceDE w:val="0"/>
      <w:autoSpaceDN w:val="0"/>
      <w:adjustRightInd w:val="0"/>
      <w:spacing w:line="204" w:lineRule="exact"/>
      <w:ind w:hanging="691"/>
    </w:pPr>
    <w:rPr>
      <w:rFonts w:ascii="Courier New" w:hAnsi="Courier New" w:cs="Courier New"/>
    </w:rPr>
  </w:style>
  <w:style w:type="character" w:customStyle="1" w:styleId="FontStyle22">
    <w:name w:val="Font Style22"/>
    <w:uiPriority w:val="99"/>
    <w:rsid w:val="00A30145"/>
    <w:rPr>
      <w:rFonts w:ascii="Courier New" w:hAnsi="Courier New" w:cs="Courier New" w:hint="default"/>
      <w:b/>
      <w:bCs/>
      <w:i/>
      <w:iCs/>
      <w:sz w:val="26"/>
      <w:szCs w:val="26"/>
    </w:rPr>
  </w:style>
  <w:style w:type="character" w:customStyle="1" w:styleId="FontStyle28">
    <w:name w:val="Font Style28"/>
    <w:uiPriority w:val="99"/>
    <w:rsid w:val="00A3014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9">
    <w:name w:val="Font Style29"/>
    <w:uiPriority w:val="99"/>
    <w:rsid w:val="00A30145"/>
    <w:rPr>
      <w:rFonts w:ascii="Times New Roman" w:hAnsi="Times New Roman" w:cs="Times New Roman" w:hint="default"/>
      <w:sz w:val="16"/>
      <w:szCs w:val="16"/>
    </w:rPr>
  </w:style>
  <w:style w:type="character" w:customStyle="1" w:styleId="FontStyle36">
    <w:name w:val="Font Style36"/>
    <w:uiPriority w:val="99"/>
    <w:rsid w:val="00A30145"/>
    <w:rPr>
      <w:rFonts w:ascii="Courier New" w:hAnsi="Courier New" w:cs="Courier New" w:hint="default"/>
      <w:b/>
      <w:bCs/>
      <w:i/>
      <w:iCs/>
      <w:sz w:val="30"/>
      <w:szCs w:val="30"/>
    </w:rPr>
  </w:style>
  <w:style w:type="character" w:customStyle="1" w:styleId="Titolo6Carattere">
    <w:name w:val="Titolo 6 Carattere"/>
    <w:link w:val="Titolo6"/>
    <w:rsid w:val="00B10967"/>
    <w:rPr>
      <w:rFonts w:eastAsia="Times New Roman"/>
      <w:b/>
      <w:bCs/>
      <w:sz w:val="22"/>
      <w:szCs w:val="22"/>
    </w:rPr>
  </w:style>
  <w:style w:type="paragraph" w:styleId="Testonormale">
    <w:name w:val="Plain Text"/>
    <w:basedOn w:val="Normale"/>
    <w:link w:val="TestonormaleCarattere"/>
    <w:rsid w:val="00F559B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F559B9"/>
    <w:rPr>
      <w:rFonts w:ascii="Courier New" w:eastAsia="Times New Roman" w:hAnsi="Courier New" w:cs="Courier New"/>
    </w:rPr>
  </w:style>
  <w:style w:type="paragraph" w:styleId="Paragrafoelenco">
    <w:name w:val="List Paragraph"/>
    <w:basedOn w:val="Normale"/>
    <w:uiPriority w:val="34"/>
    <w:qFormat/>
    <w:rsid w:val="00150EE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STORIA</vt:lpstr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STORIA</dc:title>
  <dc:subject/>
  <dc:creator>Paola</dc:creator>
  <cp:keywords/>
  <dc:description/>
  <cp:lastModifiedBy>Raffaele Brocca</cp:lastModifiedBy>
  <cp:revision>2</cp:revision>
  <dcterms:created xsi:type="dcterms:W3CDTF">2020-06-17T11:42:00Z</dcterms:created>
  <dcterms:modified xsi:type="dcterms:W3CDTF">2020-06-17T11:42:00Z</dcterms:modified>
</cp:coreProperties>
</file>