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>
      <w:pPr>
        <w:pStyle w:val="Normal"/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sotto la mia responsabilità di aver diritto all’attribuzione del punteggio aggiuntivo ai sensi del Titolo I lettera D della tabella di valutazione Allegato D per non aver presentato per un triennio continuativo, compreso tra le domande di mobilità per l’a.s. 2000/2001 e l’a.s. 2007/2008, né domanda volontaria di trasferimento né domanda di mobilità professionale nell’ambito della provincia di titolarità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>
      <w:pPr>
        <w:pStyle w:val="Normal"/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>
      <w:pPr>
        <w:pStyle w:val="Normal"/>
        <w:overflowPunct w:val="true"/>
        <w:spacing w:lineRule="auto" w:line="360" w:before="0" w:after="12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stato titolare nell’anno scolastico    ________________________ (2) presso la scuola_____________________________________________________________________________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120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>
      <w:pPr>
        <w:pStyle w:val="Normal"/>
        <w:numPr>
          <w:ilvl w:val="1"/>
          <w:numId w:val="1"/>
        </w:numPr>
        <w:overflowPunct w:val="true"/>
        <w:spacing w:lineRule="auto" w:line="240" w:before="0" w:after="0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360" w:before="12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36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36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>
      <w:pPr>
        <w:pStyle w:val="Normal"/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 (5)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>
      <w:pPr>
        <w:pStyle w:val="Normal"/>
        <w:spacing w:lineRule="auto" w:line="240" w:before="8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revoca della domanda di trasferimento o di mobilità professionale provinciale, nei termini previsti dall’ordinanza che applica il contratto sulla mobilità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>
      <w:pPr>
        <w:pStyle w:val="Normal"/>
        <w:numPr>
          <w:ilvl w:val="0"/>
          <w:numId w:val="2"/>
        </w:numPr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>
      <w:pPr>
        <w:pStyle w:val="Normal"/>
        <w:overflowPunct w:val="true"/>
        <w:spacing w:lineRule="auto" w:line="240" w:before="120" w:after="0"/>
        <w:ind w:right="204" w:hanging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>
      <w:pPr>
        <w:pStyle w:val="Normal"/>
        <w:overflowPunct w:val="true"/>
        <w:spacing w:lineRule="auto" w:line="240" w:before="120" w:after="0"/>
        <w:ind w:right="204" w:hanging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Roma, ___________________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  <w:tab/>
        <w:tab/>
        <w:t xml:space="preserve">     </w:t>
      </w:r>
    </w:p>
    <w:p>
      <w:pPr>
        <w:pStyle w:val="Normal"/>
        <w:overflowPunct w:val="true"/>
        <w:spacing w:lineRule="auto" w:line="240" w:before="0" w:after="0"/>
        <w:ind w:left="5040" w:hanging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</w:p>
    <w:p>
      <w:pPr>
        <w:pStyle w:val="Normal"/>
        <w:overflowPunct w:val="true"/>
        <w:spacing w:lineRule="auto" w:line="240" w:before="0" w:after="0"/>
        <w:ind w:left="5040" w:firstLine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___________________________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18"/>
          <w:szCs w:val="18"/>
        </w:rPr>
      </w:pPr>
      <w:r>
        <w:rPr/>
      </w:r>
    </w:p>
    <w:sectPr>
      <w:type w:val="nextPage"/>
      <w:pgSz w:w="11906" w:h="16838"/>
      <w:pgMar w:left="743" w:right="788" w:gutter="0" w:header="0" w:top="833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New-Roman">
    <w:charset w:val="00"/>
    <w:family w:val="roman"/>
    <w:pitch w:val="variable"/>
  </w:font>
  <w:font w:name="Arial">
    <w:charset w:val="00"/>
    <w:family w:val="roman"/>
    <w:pitch w:val="variable"/>
  </w:font>
  <w:font w:name="Wingdings 2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sz w:val="28"/>
        <w:i w:val="false"/>
        <w:b w:val="false"/>
        <w:szCs w:val="28"/>
      </w:rPr>
    </w:lvl>
    <w:lvl w:ilvl="1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sz w:val="28"/>
        <w:i w:val="false"/>
        <w:b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sz w:val="22"/>
        <w:i w:val="false"/>
        <w:b/>
        <w:szCs w:val="22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34586e"/>
    <w:rPr>
      <w:rFonts w:cs="Times New Roman"/>
    </w:rPr>
  </w:style>
  <w:style w:type="character" w:styleId="PidipaginaCarattere" w:customStyle="1">
    <w:name w:val="Piè di pagina Carattere"/>
    <w:link w:val="Pidipagina"/>
    <w:uiPriority w:val="99"/>
    <w:semiHidden/>
    <w:qFormat/>
    <w:locked/>
    <w:rsid w:val="0034586e"/>
    <w:rPr>
      <w:rFonts w:cs="Times New Roman"/>
    </w:rPr>
  </w:style>
  <w:style w:type="character" w:styleId="CorpodeltestoCarattere" w:customStyle="1">
    <w:name w:val="Corpo del testo Carattere"/>
    <w:link w:val="Corpodeltesto"/>
    <w:uiPriority w:val="99"/>
    <w:qFormat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nternet">
    <w:name w:val="Collegamento Internet"/>
    <w:rsid w:val="00f21474"/>
    <w:rPr>
      <w:color w:val="0000FF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b826f4"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link w:val="Corpodeltesto2"/>
    <w:uiPriority w:val="99"/>
    <w:semiHidden/>
    <w:qFormat/>
    <w:rsid w:val="007f199c"/>
    <w:rPr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link w:val="CorpodeltestoCarattere"/>
    <w:uiPriority w:val="99"/>
    <w:unhideWhenUsed/>
    <w:rsid w:val="0034586e"/>
    <w:pPr>
      <w:overflowPunct w:val="true"/>
      <w:spacing w:lineRule="auto" w:line="240" w:before="0" w:after="0"/>
      <w:ind w:right="567" w:hanging="0"/>
      <w:jc w:val="both"/>
    </w:pPr>
    <w:rPr>
      <w:rFonts w:ascii="Times New Roman" w:hAnsi="Times New Roman"/>
      <w:sz w:val="18"/>
      <w:szCs w:val="18"/>
      <w:lang w:val="x-none" w:eastAsia="x-none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before="0" w:after="0"/>
      <w:jc w:val="left"/>
    </w:pPr>
    <w:rPr>
      <w:rFonts w:ascii="Times-New-Roman" w:hAnsi="Times-New-Roman" w:cs="Times-New-Roman" w:eastAsia="Times New Roman"/>
      <w:color w:val="000000"/>
      <w:kern w:val="0"/>
      <w:sz w:val="24"/>
      <w:szCs w:val="24"/>
      <w:lang w:val="it-IT" w:eastAsia="it-IT" w:bidi="ar-SA"/>
    </w:rPr>
  </w:style>
  <w:style w:type="paragraph" w:styleId="CM1" w:customStyle="1">
    <w:name w:val="CM1"/>
    <w:basedOn w:val="Default"/>
    <w:next w:val="Default"/>
    <w:uiPriority w:val="99"/>
    <w:qFormat/>
    <w:pPr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qFormat/>
    <w:pPr>
      <w:spacing w:before="0" w:after="240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33"/>
    </w:pPr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qFormat/>
    <w:pPr>
      <w:spacing w:before="0" w:after="355"/>
    </w:pPr>
    <w:rPr>
      <w:rFonts w:cs="Times New Roman"/>
      <w:color w:val="auto"/>
    </w:rPr>
  </w:style>
  <w:style w:type="paragraph" w:styleId="CM8" w:customStyle="1">
    <w:name w:val="CM8"/>
    <w:basedOn w:val="Default"/>
    <w:next w:val="Default"/>
    <w:uiPriority w:val="99"/>
    <w:qFormat/>
    <w:pPr>
      <w:spacing w:before="0" w:after="145"/>
    </w:pPr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lineRule="atLeast" w:line="228"/>
    </w:pPr>
    <w:rPr>
      <w:rFonts w:cs="Times New Roman"/>
      <w:color w:val="auto"/>
    </w:rPr>
  </w:style>
  <w:style w:type="paragraph" w:styleId="CM5" w:customStyle="1">
    <w:name w:val="CM5"/>
    <w:basedOn w:val="Default"/>
    <w:next w:val="Default"/>
    <w:uiPriority w:val="99"/>
    <w:qFormat/>
    <w:pPr>
      <w:spacing w:lineRule="atLeast" w:line="228"/>
    </w:pPr>
    <w:rPr>
      <w:rFonts w:cs="Times New Roman"/>
      <w:color w:val="auto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34586e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  <w:lang w:val="x-none" w:eastAsia="x-none"/>
    </w:rPr>
  </w:style>
  <w:style w:type="paragraph" w:styleId="Pidipagina">
    <w:name w:val="Footer"/>
    <w:basedOn w:val="Normal"/>
    <w:link w:val="PidipaginaCarattere"/>
    <w:uiPriority w:val="99"/>
    <w:semiHidden/>
    <w:unhideWhenUsed/>
    <w:rsid w:val="0034586e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  <w:lang w:val="x-none" w:eastAsia="x-none"/>
    </w:rPr>
  </w:style>
  <w:style w:type="paragraph" w:styleId="Testo" w:customStyle="1">
    <w:name w:val="testo"/>
    <w:basedOn w:val="Normal"/>
    <w:qFormat/>
    <w:rsid w:val="00f21474"/>
    <w:pPr>
      <w:spacing w:lineRule="auto" w:line="240" w:before="0" w:after="0"/>
      <w:ind w:left="567" w:hanging="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826f4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f199c"/>
    <w:pPr>
      <w:spacing w:lineRule="auto" w:line="480" w:before="0" w:after="120"/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2</Pages>
  <Words>751</Words>
  <Characters>4694</Characters>
  <CharactersWithSpaces>5458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2022-02-09T18:33:00Z</dcterms:created>
  <dc:creator>User</dc:creator>
  <dc:description/>
  <dc:language>it-IT</dc:language>
  <cp:lastModifiedBy>prova</cp:lastModifiedBy>
  <cp:lastPrinted>2017-04-18T07:37:00Z</cp:lastPrinted>
  <dcterms:modified xsi:type="dcterms:W3CDTF">2022-02-09T18:33:00Z</dcterms:modified>
  <cp:revision>2</cp:revision>
  <dc:subject/>
  <dc:title>Microsoft Word - schede-soprannumerari-DOCENTI-2014-15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